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4" w:rsidRPr="00A378A4" w:rsidRDefault="00A378A4" w:rsidP="00A378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DOMENICA DELLE PALME – 5 aprile 2020</w:t>
      </w:r>
    </w:p>
    <w:p w:rsidR="00A378A4" w:rsidRDefault="00A378A4" w:rsidP="00A378A4">
      <w:pPr>
        <w:pStyle w:val="NormaleWeb"/>
        <w:jc w:val="center"/>
        <w:rPr>
          <w:rFonts w:ascii="Calibri" w:hAnsi="Calibri"/>
          <w:b/>
          <w:sz w:val="28"/>
          <w:szCs w:val="28"/>
        </w:rPr>
      </w:pPr>
      <w:r w:rsidRPr="00A378A4">
        <w:rPr>
          <w:rFonts w:ascii="Calibri" w:hAnsi="Calibri"/>
          <w:b/>
          <w:sz w:val="28"/>
          <w:szCs w:val="28"/>
        </w:rPr>
        <w:t>BENEDETTO COLUI CHE VIENE NEL NOME DEL SIGNORE</w:t>
      </w:r>
    </w:p>
    <w:p w:rsidR="00A378A4" w:rsidRPr="00A378A4" w:rsidRDefault="00A378A4" w:rsidP="00A378A4">
      <w:pPr>
        <w:pStyle w:val="NormaleWeb"/>
        <w:jc w:val="center"/>
        <w:rPr>
          <w:rFonts w:ascii="Calibri" w:hAnsi="Calibri"/>
          <w:b/>
          <w:sz w:val="28"/>
          <w:szCs w:val="28"/>
        </w:rPr>
      </w:pPr>
      <w:r w:rsidRPr="00907DF1">
        <w:rPr>
          <w:rFonts w:cs="Calibri-BoldItalic"/>
          <w:b/>
          <w:bCs/>
          <w:iCs/>
          <w:sz w:val="28"/>
          <w:szCs w:val="28"/>
        </w:rPr>
        <w:t>Mt 21, 1-11</w:t>
      </w:r>
    </w:p>
    <w:p w:rsidR="00944642" w:rsidRPr="00632C81" w:rsidRDefault="00944642" w:rsidP="00944642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907DF1">
        <w:rPr>
          <w:sz w:val="28"/>
          <w:szCs w:val="28"/>
          <w:lang w:val="it-IT"/>
        </w:rPr>
        <w:t>L’entrata di Gesù a Gerusalemme, è avvenuta in maniera tale da essere definita giustamente come la “pa</w:t>
      </w:r>
      <w:r w:rsidR="00A378A4">
        <w:rPr>
          <w:sz w:val="28"/>
          <w:szCs w:val="28"/>
          <w:lang w:val="it-IT"/>
        </w:rPr>
        <w:t>rodia del potere”</w:t>
      </w:r>
      <w:r w:rsidRPr="00907DF1">
        <w:rPr>
          <w:sz w:val="28"/>
          <w:szCs w:val="28"/>
          <w:lang w:val="it-IT"/>
        </w:rPr>
        <w:t xml:space="preserve">. In questo racconto ci </w:t>
      </w:r>
      <w:proofErr w:type="gramStart"/>
      <w:r w:rsidRPr="00907DF1">
        <w:rPr>
          <w:sz w:val="28"/>
          <w:szCs w:val="28"/>
          <w:lang w:val="it-IT"/>
        </w:rPr>
        <w:t>sono</w:t>
      </w:r>
      <w:proofErr w:type="gramEnd"/>
      <w:r w:rsidRPr="00907DF1">
        <w:rPr>
          <w:sz w:val="28"/>
          <w:szCs w:val="28"/>
          <w:lang w:val="it-IT"/>
        </w:rPr>
        <w:t xml:space="preserve"> una serie di caratteristiche comuni con quelle che nella cultura </w:t>
      </w:r>
      <w:r>
        <w:rPr>
          <w:sz w:val="28"/>
          <w:szCs w:val="28"/>
          <w:lang w:val="it-IT"/>
        </w:rPr>
        <w:t>ebr</w:t>
      </w:r>
      <w:r w:rsidRPr="00907DF1">
        <w:rPr>
          <w:sz w:val="28"/>
          <w:szCs w:val="28"/>
          <w:lang w:val="it-IT"/>
        </w:rPr>
        <w:t>aica ed in quella greco-romana erano solitamente le “entra</w:t>
      </w:r>
      <w:r>
        <w:rPr>
          <w:sz w:val="28"/>
          <w:szCs w:val="28"/>
          <w:lang w:val="it-IT"/>
        </w:rPr>
        <w:t>te processionali” dei vincitori</w:t>
      </w:r>
      <w:r w:rsidR="00A378A4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Come</w:t>
      </w:r>
      <w:r w:rsidRPr="00907DF1">
        <w:rPr>
          <w:sz w:val="28"/>
          <w:szCs w:val="28"/>
          <w:lang w:val="it-IT"/>
        </w:rPr>
        <w:t xml:space="preserve"> l’apparizione del governante con le sue truppe </w:t>
      </w:r>
      <w:proofErr w:type="gramStart"/>
      <w:r w:rsidRPr="00907DF1">
        <w:rPr>
          <w:sz w:val="28"/>
          <w:szCs w:val="28"/>
          <w:lang w:val="it-IT"/>
        </w:rPr>
        <w:t>ed</w:t>
      </w:r>
      <w:proofErr w:type="gramEnd"/>
      <w:r w:rsidRPr="00907DF1">
        <w:rPr>
          <w:sz w:val="28"/>
          <w:szCs w:val="28"/>
          <w:lang w:val="it-IT"/>
        </w:rPr>
        <w:t xml:space="preserve"> i prigionieri</w:t>
      </w:r>
      <w:r>
        <w:rPr>
          <w:sz w:val="28"/>
          <w:szCs w:val="28"/>
          <w:lang w:val="it-IT"/>
        </w:rPr>
        <w:t xml:space="preserve"> che conduceva</w:t>
      </w:r>
      <w:r w:rsidRPr="00907DF1">
        <w:rPr>
          <w:sz w:val="28"/>
          <w:szCs w:val="28"/>
          <w:lang w:val="it-IT"/>
        </w:rPr>
        <w:t xml:space="preserve"> (Mt 21, 1-7); l’entrata del corteo nella città (Mt 21, 8-10); la celebrazione del benvenuto da parte delle moltitudini (Mt 21, 8-9); l’acclamazione con inni (Mt 21, 21,9). Nel racconto evangelico non ci sono discorsi di elogio al vincitore trionfante. Ma si </w:t>
      </w:r>
      <w:proofErr w:type="gramStart"/>
      <w:r w:rsidRPr="00907DF1">
        <w:rPr>
          <w:sz w:val="28"/>
          <w:szCs w:val="28"/>
          <w:lang w:val="it-IT"/>
        </w:rPr>
        <w:t>sottolinea</w:t>
      </w:r>
      <w:proofErr w:type="gramEnd"/>
      <w:r w:rsidRPr="00907DF1">
        <w:rPr>
          <w:sz w:val="28"/>
          <w:szCs w:val="28"/>
          <w:lang w:val="it-IT"/>
        </w:rPr>
        <w:t xml:space="preserve"> l’atto finale</w:t>
      </w:r>
      <w:r>
        <w:rPr>
          <w:sz w:val="28"/>
          <w:szCs w:val="28"/>
          <w:lang w:val="it-IT"/>
        </w:rPr>
        <w:t>,</w:t>
      </w:r>
      <w:r w:rsidRPr="00907DF1">
        <w:rPr>
          <w:sz w:val="28"/>
          <w:szCs w:val="28"/>
          <w:lang w:val="it-IT"/>
        </w:rPr>
        <w:t xml:space="preserve"> che consisteva in un atto religioso </w:t>
      </w:r>
      <w:r w:rsidR="00A378A4">
        <w:rPr>
          <w:sz w:val="28"/>
          <w:szCs w:val="28"/>
          <w:lang w:val="it-IT"/>
        </w:rPr>
        <w:t xml:space="preserve">nel Tempio (Mt 21, 12-17), che, come sappiamo. </w:t>
      </w:r>
      <w:proofErr w:type="gramStart"/>
      <w:r>
        <w:rPr>
          <w:sz w:val="28"/>
          <w:szCs w:val="28"/>
          <w:lang w:val="it-IT"/>
        </w:rPr>
        <w:t>è</w:t>
      </w:r>
      <w:proofErr w:type="gramEnd"/>
      <w:r>
        <w:rPr>
          <w:sz w:val="28"/>
          <w:szCs w:val="28"/>
          <w:lang w:val="it-IT"/>
        </w:rPr>
        <w:t xml:space="preserve"> stato</w:t>
      </w:r>
      <w:r w:rsidRPr="00632C81">
        <w:rPr>
          <w:sz w:val="28"/>
          <w:szCs w:val="28"/>
          <w:lang w:val="it-IT"/>
        </w:rPr>
        <w:t xml:space="preserve"> trasformato da Gesù in un atto violento, l’espulsione dei mercanti che avevano trasformato la “casa del Padre” in un “covo di banditi”.</w:t>
      </w:r>
    </w:p>
    <w:p w:rsidR="00944642" w:rsidRPr="00907DF1" w:rsidRDefault="00944642" w:rsidP="00944642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907DF1">
        <w:rPr>
          <w:sz w:val="28"/>
          <w:szCs w:val="28"/>
          <w:lang w:val="it-IT"/>
        </w:rPr>
        <w:t>Pertanto, l’entrata di Gesù nella capit</w:t>
      </w:r>
      <w:r>
        <w:rPr>
          <w:sz w:val="28"/>
          <w:szCs w:val="28"/>
          <w:lang w:val="it-IT"/>
        </w:rPr>
        <w:t>ale imita la condotta imperiale,</w:t>
      </w:r>
      <w:r w:rsidRPr="00907DF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</w:t>
      </w:r>
      <w:r w:rsidRPr="00907DF1">
        <w:rPr>
          <w:sz w:val="28"/>
          <w:szCs w:val="28"/>
          <w:lang w:val="it-IT"/>
        </w:rPr>
        <w:t xml:space="preserve">a con la </w:t>
      </w:r>
      <w:r w:rsidRPr="00A378A4">
        <w:rPr>
          <w:b/>
          <w:i/>
          <w:sz w:val="28"/>
          <w:szCs w:val="28"/>
          <w:lang w:val="it-IT"/>
        </w:rPr>
        <w:t>finalità di parodiarla</w:t>
      </w:r>
      <w:r w:rsidRPr="00907DF1">
        <w:rPr>
          <w:sz w:val="28"/>
          <w:szCs w:val="28"/>
          <w:lang w:val="it-IT"/>
        </w:rPr>
        <w:t>. È la contrapposizione di due imperi opposti e contraddittori. Nel fare tale parodia, Gesù “</w:t>
      </w:r>
      <w:r w:rsidRPr="00A378A4">
        <w:rPr>
          <w:i/>
          <w:sz w:val="28"/>
          <w:szCs w:val="28"/>
          <w:lang w:val="it-IT"/>
        </w:rPr>
        <w:t>protesta contro lo spirito che animava i trionfi romani, per mostrare un altro modo di esprimere il</w:t>
      </w:r>
      <w:r w:rsidR="00A378A4" w:rsidRPr="00A378A4">
        <w:rPr>
          <w:i/>
          <w:sz w:val="28"/>
          <w:szCs w:val="28"/>
          <w:lang w:val="it-IT"/>
        </w:rPr>
        <w:t xml:space="preserve"> significato del destino umano”</w:t>
      </w:r>
      <w:r w:rsidR="00A378A4">
        <w:rPr>
          <w:sz w:val="28"/>
          <w:szCs w:val="28"/>
          <w:lang w:val="it-IT"/>
        </w:rPr>
        <w:t xml:space="preserve">. </w:t>
      </w:r>
      <w:r w:rsidRPr="00907DF1">
        <w:rPr>
          <w:sz w:val="28"/>
          <w:szCs w:val="28"/>
          <w:lang w:val="it-IT"/>
        </w:rPr>
        <w:t xml:space="preserve">Un destino che non può ammettere di godere nell’atto inumano di dominare qualcuno e, </w:t>
      </w:r>
      <w:r>
        <w:rPr>
          <w:sz w:val="28"/>
          <w:szCs w:val="28"/>
          <w:lang w:val="it-IT"/>
        </w:rPr>
        <w:t>ancor meno</w:t>
      </w:r>
      <w:r w:rsidRPr="00907DF1">
        <w:rPr>
          <w:sz w:val="28"/>
          <w:szCs w:val="28"/>
          <w:lang w:val="it-IT"/>
        </w:rPr>
        <w:t>, di umiliarlo, ma che deve essere tutto il contrario: l’esaltazione della semplicità, dell’umanità, della bontà, della vicinanza ai poveri.</w:t>
      </w:r>
    </w:p>
    <w:p w:rsidR="00944642" w:rsidRDefault="00944642" w:rsidP="00944642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907DF1">
        <w:rPr>
          <w:sz w:val="28"/>
          <w:szCs w:val="28"/>
          <w:lang w:val="it-IT"/>
        </w:rPr>
        <w:t xml:space="preserve">Merita attenzione il fatto che Gesù abbia utilizzato un asino per la sua “entrata trionfale”. Quest’animale aveva un significato ambivalente. </w:t>
      </w:r>
      <w:r>
        <w:rPr>
          <w:sz w:val="28"/>
          <w:szCs w:val="28"/>
          <w:lang w:val="it-IT"/>
        </w:rPr>
        <w:t>Ha portato</w:t>
      </w:r>
      <w:r w:rsidRPr="00907DF1">
        <w:rPr>
          <w:sz w:val="28"/>
          <w:szCs w:val="28"/>
          <w:lang w:val="it-IT"/>
        </w:rPr>
        <w:t xml:space="preserve"> in groppa Salomone (1Re 1, 33-48). </w:t>
      </w:r>
      <w:proofErr w:type="gramStart"/>
      <w:r w:rsidRPr="00907DF1">
        <w:rPr>
          <w:sz w:val="28"/>
          <w:szCs w:val="28"/>
          <w:lang w:val="it-IT"/>
        </w:rPr>
        <w:t>Ma</w:t>
      </w:r>
      <w:proofErr w:type="gramEnd"/>
      <w:r w:rsidRPr="00907DF1">
        <w:rPr>
          <w:sz w:val="28"/>
          <w:szCs w:val="28"/>
          <w:lang w:val="it-IT"/>
        </w:rPr>
        <w:t xml:space="preserve"> era anche un segno di burla e di riso per i gentili, che commentavano con sarcasmo che gli ebrei adorassero la testa di un asino nel tempio (Giuseppe Flavio, </w:t>
      </w:r>
      <w:r w:rsidRPr="00907DF1">
        <w:rPr>
          <w:i/>
          <w:sz w:val="28"/>
          <w:szCs w:val="28"/>
          <w:lang w:val="it-IT"/>
        </w:rPr>
        <w:t xml:space="preserve">Contra </w:t>
      </w:r>
      <w:proofErr w:type="spellStart"/>
      <w:r w:rsidRPr="00907DF1">
        <w:rPr>
          <w:i/>
          <w:sz w:val="28"/>
          <w:szCs w:val="28"/>
          <w:lang w:val="it-IT"/>
        </w:rPr>
        <w:t>Apionem</w:t>
      </w:r>
      <w:proofErr w:type="spellEnd"/>
      <w:r w:rsidRPr="00907DF1">
        <w:rPr>
          <w:sz w:val="28"/>
          <w:szCs w:val="28"/>
          <w:lang w:val="it-IT"/>
        </w:rPr>
        <w:t>, 2, 80-88). In definitiva, l’entrata di Gesù a Gerusalemme su di un umile asin</w:t>
      </w:r>
      <w:r>
        <w:rPr>
          <w:sz w:val="28"/>
          <w:szCs w:val="28"/>
          <w:lang w:val="it-IT"/>
        </w:rPr>
        <w:t>o e circondato da persone umili</w:t>
      </w:r>
      <w:r w:rsidRPr="00907DF1">
        <w:rPr>
          <w:sz w:val="28"/>
          <w:szCs w:val="28"/>
          <w:lang w:val="it-IT"/>
        </w:rPr>
        <w:t xml:space="preserve"> </w:t>
      </w:r>
      <w:proofErr w:type="gramStart"/>
      <w:r w:rsidRPr="00907DF1">
        <w:rPr>
          <w:sz w:val="28"/>
          <w:szCs w:val="28"/>
          <w:lang w:val="it-IT"/>
        </w:rPr>
        <w:t>esprime il fatto che</w:t>
      </w:r>
      <w:proofErr w:type="gramEnd"/>
      <w:r w:rsidRPr="00907DF1">
        <w:rPr>
          <w:sz w:val="28"/>
          <w:szCs w:val="28"/>
          <w:lang w:val="it-IT"/>
        </w:rPr>
        <w:t xml:space="preserve"> l’aspetto più umano della nostra vita si realizza nella semplicità e nel rifiuto di ogni pompa e di ogni desiderio di dominio. </w:t>
      </w:r>
      <w:r w:rsidRPr="00907DF1">
        <w:rPr>
          <w:i/>
          <w:sz w:val="28"/>
          <w:szCs w:val="28"/>
          <w:lang w:val="it-IT"/>
        </w:rPr>
        <w:t>Perché solo la bontà è degna di fede</w:t>
      </w:r>
      <w:r w:rsidRPr="00907DF1">
        <w:rPr>
          <w:sz w:val="28"/>
          <w:szCs w:val="28"/>
          <w:lang w:val="it-IT"/>
        </w:rPr>
        <w:t>.</w:t>
      </w:r>
    </w:p>
    <w:p w:rsidR="002627D7" w:rsidRDefault="00F8220D" w:rsidP="00F8220D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proofErr w:type="spellStart"/>
      <w:r w:rsidRPr="00F8220D">
        <w:rPr>
          <w:sz w:val="28"/>
          <w:szCs w:val="28"/>
          <w:lang w:val="it-IT"/>
        </w:rPr>
        <w:lastRenderedPageBreak/>
        <w:t>Quando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ascoltiamo</w:t>
      </w:r>
      <w:proofErr w:type="spellEnd"/>
      <w:r w:rsidRPr="00F8220D">
        <w:rPr>
          <w:sz w:val="28"/>
          <w:szCs w:val="28"/>
          <w:lang w:val="it-IT"/>
        </w:rPr>
        <w:t xml:space="preserve"> il racconto della passione</w:t>
      </w:r>
      <w:r>
        <w:rPr>
          <w:sz w:val="28"/>
          <w:szCs w:val="28"/>
          <w:lang w:val="it-IT"/>
        </w:rPr>
        <w:t>,</w:t>
      </w:r>
      <w:r w:rsidRPr="00F8220D">
        <w:rPr>
          <w:sz w:val="28"/>
          <w:szCs w:val="28"/>
          <w:lang w:val="it-IT"/>
        </w:rPr>
        <w:t xml:space="preserve"> c'è sempre un'o</w:t>
      </w:r>
      <w:r>
        <w:rPr>
          <w:sz w:val="28"/>
          <w:szCs w:val="28"/>
          <w:lang w:val="it-IT"/>
        </w:rPr>
        <w:t>biezione che ci pe</w:t>
      </w:r>
      <w:r w:rsidRPr="00F8220D">
        <w:rPr>
          <w:sz w:val="28"/>
          <w:szCs w:val="28"/>
          <w:lang w:val="it-IT"/>
        </w:rPr>
        <w:t xml:space="preserve">sa sul cuore come un macigno che va affrontata. </w:t>
      </w:r>
      <w:proofErr w:type="spellStart"/>
      <w:r w:rsidRPr="00F8220D">
        <w:rPr>
          <w:sz w:val="28"/>
          <w:szCs w:val="28"/>
          <w:lang w:val="it-IT"/>
        </w:rPr>
        <w:t>Dio</w:t>
      </w:r>
      <w:proofErr w:type="spellEnd"/>
      <w:r w:rsidRPr="00F8220D">
        <w:rPr>
          <w:sz w:val="28"/>
          <w:szCs w:val="28"/>
          <w:lang w:val="it-IT"/>
        </w:rPr>
        <w:t xml:space="preserve"> non </w:t>
      </w:r>
      <w:proofErr w:type="spellStart"/>
      <w:r w:rsidRPr="00F8220D">
        <w:rPr>
          <w:sz w:val="28"/>
          <w:szCs w:val="28"/>
          <w:lang w:val="it-IT"/>
        </w:rPr>
        <w:t>poteva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salvare</w:t>
      </w:r>
      <w:proofErr w:type="spellEnd"/>
      <w:r w:rsidRPr="00F8220D">
        <w:rPr>
          <w:sz w:val="28"/>
          <w:szCs w:val="28"/>
          <w:lang w:val="it-IT"/>
        </w:rPr>
        <w:t xml:space="preserve"> il figlio dalla </w:t>
      </w:r>
      <w:r>
        <w:rPr>
          <w:sz w:val="28"/>
          <w:szCs w:val="28"/>
          <w:lang w:val="it-IT"/>
        </w:rPr>
        <w:t>morte?</w:t>
      </w:r>
      <w:r w:rsidRPr="00F8220D"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N</w:t>
      </w:r>
      <w:r w:rsidRPr="00F8220D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l</w:t>
      </w:r>
      <w:proofErr w:type="gram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porci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questa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domanda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in</w:t>
      </w:r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genere</w:t>
      </w:r>
      <w:proofErr w:type="spellEnd"/>
      <w:r w:rsidRPr="00F8220D">
        <w:rPr>
          <w:sz w:val="28"/>
          <w:szCs w:val="28"/>
          <w:lang w:val="it-IT"/>
        </w:rPr>
        <w:t xml:space="preserve"> rischiamo di pensare che</w:t>
      </w:r>
      <w:r>
        <w:rPr>
          <w:sz w:val="28"/>
          <w:szCs w:val="28"/>
          <w:lang w:val="it-IT"/>
        </w:rPr>
        <w:t>,</w:t>
      </w:r>
      <w:r w:rsidRPr="00F8220D">
        <w:rPr>
          <w:sz w:val="28"/>
          <w:szCs w:val="28"/>
          <w:lang w:val="it-IT"/>
        </w:rPr>
        <w:t xml:space="preserve"> mentre Gesù mu</w:t>
      </w:r>
      <w:r>
        <w:rPr>
          <w:sz w:val="28"/>
          <w:szCs w:val="28"/>
          <w:lang w:val="it-IT"/>
        </w:rPr>
        <w:t>ore il P</w:t>
      </w:r>
      <w:r w:rsidRPr="00F8220D">
        <w:rPr>
          <w:sz w:val="28"/>
          <w:szCs w:val="28"/>
          <w:lang w:val="it-IT"/>
        </w:rPr>
        <w:t xml:space="preserve">adre </w:t>
      </w:r>
      <w:r>
        <w:rPr>
          <w:sz w:val="28"/>
          <w:szCs w:val="28"/>
          <w:lang w:val="it-IT"/>
        </w:rPr>
        <w:t>se ne stia impassibile ad attendere che il F</w:t>
      </w:r>
      <w:r w:rsidRPr="00F8220D">
        <w:rPr>
          <w:sz w:val="28"/>
          <w:szCs w:val="28"/>
          <w:lang w:val="it-IT"/>
        </w:rPr>
        <w:t xml:space="preserve">iglio gli presenti il </w:t>
      </w:r>
      <w:proofErr w:type="spellStart"/>
      <w:r w:rsidRPr="00F8220D">
        <w:rPr>
          <w:sz w:val="28"/>
          <w:szCs w:val="28"/>
          <w:lang w:val="it-IT"/>
        </w:rPr>
        <w:t>prezzo</w:t>
      </w:r>
      <w:proofErr w:type="spellEnd"/>
      <w:r w:rsidRPr="00F8220D">
        <w:rPr>
          <w:sz w:val="28"/>
          <w:szCs w:val="28"/>
          <w:lang w:val="it-IT"/>
        </w:rPr>
        <w:t xml:space="preserve"> del </w:t>
      </w:r>
      <w:proofErr w:type="spellStart"/>
      <w:r w:rsidRPr="00F8220D">
        <w:rPr>
          <w:sz w:val="28"/>
          <w:szCs w:val="28"/>
          <w:lang w:val="it-IT"/>
        </w:rPr>
        <w:t>sangue</w:t>
      </w:r>
      <w:proofErr w:type="spellEnd"/>
      <w:r w:rsidRPr="00F8220D">
        <w:rPr>
          <w:sz w:val="28"/>
          <w:szCs w:val="28"/>
          <w:lang w:val="it-IT"/>
        </w:rPr>
        <w:t xml:space="preserve"> come </w:t>
      </w:r>
      <w:r>
        <w:rPr>
          <w:sz w:val="28"/>
          <w:szCs w:val="28"/>
          <w:lang w:val="it-IT"/>
        </w:rPr>
        <w:t>riscatto</w:t>
      </w:r>
      <w:r w:rsidRPr="00F8220D">
        <w:rPr>
          <w:sz w:val="28"/>
          <w:szCs w:val="28"/>
          <w:lang w:val="it-IT"/>
        </w:rPr>
        <w:t xml:space="preserve"> per noi peccatori</w:t>
      </w:r>
      <w:r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br/>
        <w:t>S</w:t>
      </w:r>
      <w:r w:rsidRPr="00F8220D">
        <w:rPr>
          <w:sz w:val="28"/>
          <w:szCs w:val="28"/>
          <w:lang w:val="it-IT"/>
        </w:rPr>
        <w:t xml:space="preserve">e </w:t>
      </w:r>
      <w:r>
        <w:rPr>
          <w:sz w:val="28"/>
          <w:szCs w:val="28"/>
          <w:lang w:val="it-IT"/>
        </w:rPr>
        <w:t xml:space="preserve">le cose </w:t>
      </w:r>
      <w:r w:rsidRPr="00F8220D">
        <w:rPr>
          <w:sz w:val="28"/>
          <w:szCs w:val="28"/>
          <w:lang w:val="it-IT"/>
        </w:rPr>
        <w:t xml:space="preserve">stessero </w:t>
      </w:r>
      <w:proofErr w:type="gramStart"/>
      <w:r w:rsidRPr="00F8220D">
        <w:rPr>
          <w:sz w:val="28"/>
          <w:szCs w:val="28"/>
          <w:lang w:val="it-IT"/>
        </w:rPr>
        <w:t>così</w:t>
      </w:r>
      <w:proofErr w:type="gramEnd"/>
      <w:r w:rsidRPr="00F8220D">
        <w:rPr>
          <w:sz w:val="28"/>
          <w:szCs w:val="28"/>
          <w:lang w:val="it-IT"/>
        </w:rPr>
        <w:t xml:space="preserve"> avremo </w:t>
      </w:r>
      <w:r>
        <w:rPr>
          <w:sz w:val="28"/>
          <w:szCs w:val="28"/>
          <w:lang w:val="it-IT"/>
        </w:rPr>
        <w:t xml:space="preserve">un </w:t>
      </w:r>
      <w:proofErr w:type="spellStart"/>
      <w:r>
        <w:rPr>
          <w:sz w:val="28"/>
          <w:szCs w:val="28"/>
          <w:lang w:val="it-IT"/>
        </w:rPr>
        <w:t>Dio-mostro</w:t>
      </w:r>
      <w:proofErr w:type="spellEnd"/>
      <w:r>
        <w:rPr>
          <w:sz w:val="28"/>
          <w:szCs w:val="28"/>
          <w:lang w:val="it-IT"/>
        </w:rPr>
        <w:t xml:space="preserve">, non </w:t>
      </w:r>
      <w:r w:rsidRPr="00F8220D">
        <w:rPr>
          <w:sz w:val="28"/>
          <w:szCs w:val="28"/>
          <w:lang w:val="it-IT"/>
        </w:rPr>
        <w:t>il Padre Nostro</w:t>
      </w:r>
      <w:r>
        <w:rPr>
          <w:sz w:val="28"/>
          <w:szCs w:val="28"/>
          <w:lang w:val="it-IT"/>
        </w:rPr>
        <w:t>, un</w:t>
      </w:r>
      <w:r w:rsidRPr="00F8220D">
        <w:rPr>
          <w:sz w:val="28"/>
          <w:szCs w:val="28"/>
          <w:lang w:val="it-IT"/>
        </w:rPr>
        <w:t xml:space="preserve"> Dio</w:t>
      </w:r>
      <w:r>
        <w:rPr>
          <w:sz w:val="28"/>
          <w:szCs w:val="28"/>
          <w:lang w:val="it-IT"/>
        </w:rPr>
        <w:t>-</w:t>
      </w:r>
      <w:r w:rsidRPr="00F8220D">
        <w:rPr>
          <w:sz w:val="28"/>
          <w:szCs w:val="28"/>
          <w:lang w:val="it-IT"/>
        </w:rPr>
        <w:t xml:space="preserve"> faraone no</w:t>
      </w:r>
      <w:r>
        <w:rPr>
          <w:sz w:val="28"/>
          <w:szCs w:val="28"/>
          <w:lang w:val="it-IT"/>
        </w:rPr>
        <w:t xml:space="preserve">n il Dio - </w:t>
      </w:r>
      <w:proofErr w:type="spellStart"/>
      <w:r>
        <w:rPr>
          <w:sz w:val="28"/>
          <w:szCs w:val="28"/>
          <w:lang w:val="it-IT"/>
        </w:rPr>
        <w:t>Abbà</w:t>
      </w:r>
      <w:proofErr w:type="spellEnd"/>
      <w:r>
        <w:rPr>
          <w:sz w:val="28"/>
          <w:szCs w:val="28"/>
          <w:lang w:val="it-IT"/>
        </w:rPr>
        <w:t>. Il volto</w:t>
      </w:r>
      <w:r w:rsidRPr="00F8220D">
        <w:rPr>
          <w:sz w:val="28"/>
          <w:szCs w:val="28"/>
          <w:lang w:val="it-IT"/>
        </w:rPr>
        <w:t xml:space="preserve"> che la Bibbia</w:t>
      </w:r>
      <w:r>
        <w:rPr>
          <w:sz w:val="28"/>
          <w:szCs w:val="28"/>
          <w:lang w:val="it-IT"/>
        </w:rPr>
        <w:t xml:space="preserve"> e Gesù in particolare c</w:t>
      </w:r>
      <w:r w:rsidRPr="00F8220D">
        <w:rPr>
          <w:sz w:val="28"/>
          <w:szCs w:val="28"/>
          <w:lang w:val="it-IT"/>
        </w:rPr>
        <w:t>i rive</w:t>
      </w:r>
      <w:r>
        <w:rPr>
          <w:sz w:val="28"/>
          <w:szCs w:val="28"/>
          <w:lang w:val="it-IT"/>
        </w:rPr>
        <w:t xml:space="preserve">lano </w:t>
      </w:r>
      <w:r w:rsidRPr="00F8220D">
        <w:rPr>
          <w:sz w:val="28"/>
          <w:szCs w:val="28"/>
          <w:lang w:val="it-IT"/>
        </w:rPr>
        <w:t xml:space="preserve">di Dio è </w:t>
      </w:r>
      <w:proofErr w:type="gramStart"/>
      <w:r w:rsidRPr="00F8220D">
        <w:rPr>
          <w:sz w:val="28"/>
          <w:szCs w:val="28"/>
          <w:lang w:val="it-IT"/>
        </w:rPr>
        <w:t>quello di</w:t>
      </w:r>
      <w:proofErr w:type="gramEnd"/>
      <w:r w:rsidRPr="00F8220D">
        <w:rPr>
          <w:sz w:val="28"/>
          <w:szCs w:val="28"/>
          <w:lang w:val="it-IT"/>
        </w:rPr>
        <w:t xml:space="preserve"> un </w:t>
      </w:r>
      <w:r>
        <w:rPr>
          <w:sz w:val="28"/>
          <w:szCs w:val="28"/>
          <w:lang w:val="it-IT"/>
        </w:rPr>
        <w:t>P</w:t>
      </w:r>
      <w:r w:rsidRPr="00F8220D">
        <w:rPr>
          <w:sz w:val="28"/>
          <w:szCs w:val="28"/>
          <w:lang w:val="it-IT"/>
        </w:rPr>
        <w:t>adre</w:t>
      </w:r>
      <w:r>
        <w:rPr>
          <w:sz w:val="28"/>
          <w:szCs w:val="28"/>
          <w:lang w:val="it-IT"/>
        </w:rPr>
        <w:t xml:space="preserve"> -</w:t>
      </w:r>
      <w:r w:rsidRPr="00F8220D">
        <w:rPr>
          <w:sz w:val="28"/>
          <w:szCs w:val="28"/>
          <w:lang w:val="it-IT"/>
        </w:rPr>
        <w:t xml:space="preserve"> papà che soffre </w:t>
      </w:r>
      <w:proofErr w:type="spellStart"/>
      <w:r w:rsidRPr="00F8220D">
        <w:rPr>
          <w:sz w:val="28"/>
          <w:szCs w:val="28"/>
          <w:lang w:val="it-IT"/>
        </w:rPr>
        <w:t>nel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vedere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i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suoi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figli</w:t>
      </w:r>
      <w:proofErr w:type="spellEnd"/>
      <w:r w:rsidRPr="00F8220D">
        <w:rPr>
          <w:sz w:val="28"/>
          <w:szCs w:val="28"/>
          <w:lang w:val="it-IT"/>
        </w:rPr>
        <w:t xml:space="preserve"> </w:t>
      </w:r>
      <w:proofErr w:type="spellStart"/>
      <w:r w:rsidRPr="00F8220D">
        <w:rPr>
          <w:sz w:val="28"/>
          <w:szCs w:val="28"/>
          <w:lang w:val="it-IT"/>
        </w:rPr>
        <w:t>perdersi</w:t>
      </w:r>
      <w:proofErr w:type="spellEnd"/>
      <w:r w:rsidRPr="00F8220D">
        <w:rPr>
          <w:sz w:val="28"/>
          <w:szCs w:val="28"/>
          <w:lang w:val="it-IT"/>
        </w:rPr>
        <w:t>.</w:t>
      </w:r>
      <w:r w:rsidRPr="00F8220D">
        <w:rPr>
          <w:sz w:val="28"/>
          <w:szCs w:val="28"/>
          <w:lang w:val="it-IT"/>
        </w:rPr>
        <w:br/>
      </w:r>
      <w:proofErr w:type="gramStart"/>
      <w:r w:rsidRPr="00F8220D">
        <w:rPr>
          <w:sz w:val="28"/>
          <w:szCs w:val="28"/>
          <w:lang w:val="it-IT"/>
        </w:rPr>
        <w:t xml:space="preserve">Perché </w:t>
      </w:r>
      <w:r>
        <w:rPr>
          <w:sz w:val="28"/>
          <w:szCs w:val="28"/>
          <w:lang w:val="it-IT"/>
        </w:rPr>
        <w:t>allora</w:t>
      </w:r>
      <w:r w:rsidRPr="00F8220D">
        <w:rPr>
          <w:sz w:val="28"/>
          <w:szCs w:val="28"/>
          <w:lang w:val="it-IT"/>
        </w:rPr>
        <w:t xml:space="preserve"> Il padre</w:t>
      </w:r>
      <w:r>
        <w:rPr>
          <w:sz w:val="28"/>
          <w:szCs w:val="28"/>
          <w:lang w:val="it-IT"/>
        </w:rPr>
        <w:t xml:space="preserve"> non rispondi al grido straziante</w:t>
      </w:r>
      <w:r w:rsidRPr="00F8220D">
        <w:rPr>
          <w:sz w:val="28"/>
          <w:szCs w:val="28"/>
          <w:lang w:val="it-IT"/>
        </w:rPr>
        <w:t xml:space="preserve"> di quel figlio che </w:t>
      </w:r>
      <w:r>
        <w:rPr>
          <w:sz w:val="28"/>
          <w:szCs w:val="28"/>
          <w:lang w:val="it-IT"/>
        </w:rPr>
        <w:t>grida: "</w:t>
      </w:r>
      <w:r w:rsidRPr="002627D7">
        <w:rPr>
          <w:i/>
          <w:sz w:val="28"/>
          <w:szCs w:val="28"/>
          <w:lang w:val="it-IT"/>
        </w:rPr>
        <w:t>Dio mio, Dio mio, perché mi hai abbandonato</w:t>
      </w:r>
      <w:proofErr w:type="gramEnd"/>
      <w:r>
        <w:rPr>
          <w:sz w:val="28"/>
          <w:szCs w:val="28"/>
          <w:lang w:val="it-IT"/>
        </w:rPr>
        <w:t xml:space="preserve">? Il silenzio del Padre non è un silenzio </w:t>
      </w:r>
      <w:proofErr w:type="gramStart"/>
      <w:r>
        <w:rPr>
          <w:sz w:val="28"/>
          <w:szCs w:val="28"/>
          <w:lang w:val="it-IT"/>
        </w:rPr>
        <w:t xml:space="preserve">di </w:t>
      </w:r>
      <w:proofErr w:type="gramEnd"/>
      <w:r>
        <w:rPr>
          <w:sz w:val="28"/>
          <w:szCs w:val="28"/>
          <w:lang w:val="it-IT"/>
        </w:rPr>
        <w:t>in</w:t>
      </w:r>
      <w:r w:rsidRPr="00F8220D">
        <w:rPr>
          <w:sz w:val="28"/>
          <w:szCs w:val="28"/>
          <w:lang w:val="it-IT"/>
        </w:rPr>
        <w:t>differenza</w:t>
      </w:r>
      <w:r>
        <w:rPr>
          <w:sz w:val="28"/>
          <w:szCs w:val="28"/>
          <w:lang w:val="it-IT"/>
        </w:rPr>
        <w:t xml:space="preserve">; è un </w:t>
      </w:r>
      <w:r w:rsidRPr="00F8220D">
        <w:rPr>
          <w:sz w:val="28"/>
          <w:szCs w:val="28"/>
          <w:lang w:val="it-IT"/>
        </w:rPr>
        <w:t xml:space="preserve">silenzio </w:t>
      </w:r>
      <w:r>
        <w:rPr>
          <w:sz w:val="28"/>
          <w:szCs w:val="28"/>
          <w:lang w:val="it-IT"/>
        </w:rPr>
        <w:t xml:space="preserve">di </w:t>
      </w:r>
      <w:r w:rsidRPr="00F8220D">
        <w:rPr>
          <w:sz w:val="28"/>
          <w:szCs w:val="28"/>
          <w:lang w:val="it-IT"/>
        </w:rPr>
        <w:t>sofferenza</w:t>
      </w:r>
      <w:r>
        <w:rPr>
          <w:sz w:val="28"/>
          <w:szCs w:val="28"/>
          <w:lang w:val="it-IT"/>
        </w:rPr>
        <w:t xml:space="preserve"> e di impotenza. Il P</w:t>
      </w:r>
      <w:r w:rsidRPr="00F8220D">
        <w:rPr>
          <w:sz w:val="28"/>
          <w:szCs w:val="28"/>
          <w:lang w:val="it-IT"/>
        </w:rPr>
        <w:t xml:space="preserve">adre </w:t>
      </w:r>
      <w:r>
        <w:rPr>
          <w:sz w:val="28"/>
          <w:szCs w:val="28"/>
          <w:lang w:val="it-IT"/>
        </w:rPr>
        <w:t xml:space="preserve">si </w:t>
      </w:r>
      <w:r w:rsidRPr="00F8220D">
        <w:rPr>
          <w:sz w:val="28"/>
          <w:szCs w:val="28"/>
          <w:lang w:val="it-IT"/>
        </w:rPr>
        <w:t>è costretto</w:t>
      </w:r>
      <w:r>
        <w:rPr>
          <w:sz w:val="28"/>
          <w:szCs w:val="28"/>
          <w:lang w:val="it-IT"/>
        </w:rPr>
        <w:t>,</w:t>
      </w:r>
      <w:r w:rsidRPr="00F8220D">
        <w:rPr>
          <w:sz w:val="28"/>
          <w:szCs w:val="28"/>
          <w:lang w:val="it-IT"/>
        </w:rPr>
        <w:t xml:space="preserve"> per amore</w:t>
      </w:r>
      <w:r>
        <w:rPr>
          <w:sz w:val="28"/>
          <w:szCs w:val="28"/>
          <w:lang w:val="it-IT"/>
        </w:rPr>
        <w:t xml:space="preserve">, a rendersi impotente per tuo Figlio posso </w:t>
      </w:r>
      <w:proofErr w:type="gramStart"/>
      <w:r>
        <w:rPr>
          <w:sz w:val="28"/>
          <w:szCs w:val="28"/>
          <w:lang w:val="it-IT"/>
        </w:rPr>
        <w:t>dare</w:t>
      </w:r>
      <w:proofErr w:type="gramEnd"/>
      <w:r>
        <w:rPr>
          <w:sz w:val="28"/>
          <w:szCs w:val="28"/>
          <w:lang w:val="it-IT"/>
        </w:rPr>
        <w:t xml:space="preserve"> la prova s</w:t>
      </w:r>
      <w:r w:rsidRPr="00F8220D">
        <w:rPr>
          <w:sz w:val="28"/>
          <w:szCs w:val="28"/>
          <w:lang w:val="it-IT"/>
        </w:rPr>
        <w:t>uprema</w:t>
      </w:r>
      <w:r>
        <w:rPr>
          <w:sz w:val="28"/>
          <w:szCs w:val="28"/>
          <w:lang w:val="it-IT"/>
        </w:rPr>
        <w:t xml:space="preserve"> </w:t>
      </w:r>
      <w:r w:rsidRPr="00F8220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</w:t>
      </w:r>
      <w:r w:rsidRPr="00F8220D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 xml:space="preserve">a sua volontà di </w:t>
      </w:r>
      <w:proofErr w:type="spellStart"/>
      <w:r>
        <w:rPr>
          <w:sz w:val="28"/>
          <w:szCs w:val="28"/>
          <w:lang w:val="it-IT"/>
        </w:rPr>
        <w:t>autodonazione</w:t>
      </w:r>
      <w:proofErr w:type="spellEnd"/>
      <w:r>
        <w:rPr>
          <w:sz w:val="28"/>
          <w:szCs w:val="28"/>
          <w:lang w:val="it-IT"/>
        </w:rPr>
        <w:t xml:space="preserve">. </w:t>
      </w:r>
      <w:r w:rsidR="002627D7">
        <w:rPr>
          <w:sz w:val="28"/>
          <w:szCs w:val="28"/>
          <w:lang w:val="it-IT"/>
        </w:rPr>
        <w:t>"</w:t>
      </w:r>
      <w:r w:rsidRPr="002627D7">
        <w:rPr>
          <w:i/>
          <w:sz w:val="28"/>
          <w:szCs w:val="28"/>
          <w:lang w:val="it-IT"/>
        </w:rPr>
        <w:t xml:space="preserve">Nessuno ha un amore </w:t>
      </w:r>
      <w:proofErr w:type="spellStart"/>
      <w:r w:rsidRPr="002627D7">
        <w:rPr>
          <w:i/>
          <w:sz w:val="28"/>
          <w:szCs w:val="28"/>
          <w:lang w:val="it-IT"/>
        </w:rPr>
        <w:t>più</w:t>
      </w:r>
      <w:proofErr w:type="spellEnd"/>
      <w:r w:rsidRPr="002627D7">
        <w:rPr>
          <w:i/>
          <w:sz w:val="28"/>
          <w:szCs w:val="28"/>
          <w:lang w:val="it-IT"/>
        </w:rPr>
        <w:t xml:space="preserve"> </w:t>
      </w:r>
      <w:proofErr w:type="spellStart"/>
      <w:r w:rsidRPr="002627D7">
        <w:rPr>
          <w:i/>
          <w:sz w:val="28"/>
          <w:szCs w:val="28"/>
          <w:lang w:val="it-IT"/>
        </w:rPr>
        <w:t>grande</w:t>
      </w:r>
      <w:proofErr w:type="spellEnd"/>
      <w:r w:rsidRPr="002627D7">
        <w:rPr>
          <w:i/>
          <w:sz w:val="28"/>
          <w:szCs w:val="28"/>
          <w:lang w:val="it-IT"/>
        </w:rPr>
        <w:t xml:space="preserve"> </w:t>
      </w:r>
      <w:proofErr w:type="spellStart"/>
      <w:r w:rsidRPr="002627D7">
        <w:rPr>
          <w:i/>
          <w:sz w:val="28"/>
          <w:szCs w:val="28"/>
          <w:lang w:val="it-IT"/>
        </w:rPr>
        <w:t>di</w:t>
      </w:r>
      <w:proofErr w:type="spellEnd"/>
      <w:r w:rsidRPr="002627D7">
        <w:rPr>
          <w:i/>
          <w:sz w:val="28"/>
          <w:szCs w:val="28"/>
          <w:lang w:val="it-IT"/>
        </w:rPr>
        <w:t xml:space="preserve"> chi </w:t>
      </w:r>
      <w:proofErr w:type="spellStart"/>
      <w:proofErr w:type="gramStart"/>
      <w:r w:rsidRPr="002627D7">
        <w:rPr>
          <w:i/>
          <w:sz w:val="28"/>
          <w:szCs w:val="28"/>
          <w:lang w:val="it-IT"/>
        </w:rPr>
        <w:t>da</w:t>
      </w:r>
      <w:proofErr w:type="spellEnd"/>
      <w:r w:rsidRPr="002627D7">
        <w:rPr>
          <w:i/>
          <w:sz w:val="28"/>
          <w:szCs w:val="28"/>
          <w:lang w:val="it-IT"/>
        </w:rPr>
        <w:t xml:space="preserve"> la</w:t>
      </w:r>
      <w:proofErr w:type="gramEnd"/>
      <w:r w:rsidRPr="002627D7">
        <w:rPr>
          <w:i/>
          <w:sz w:val="28"/>
          <w:szCs w:val="28"/>
          <w:lang w:val="it-IT"/>
        </w:rPr>
        <w:t xml:space="preserve"> vita per i suoi amici</w:t>
      </w:r>
      <w:r w:rsidR="002627D7">
        <w:rPr>
          <w:i/>
          <w:sz w:val="28"/>
          <w:szCs w:val="28"/>
          <w:lang w:val="it-IT"/>
        </w:rPr>
        <w:t>"</w:t>
      </w:r>
      <w:r>
        <w:rPr>
          <w:sz w:val="28"/>
          <w:szCs w:val="28"/>
          <w:lang w:val="it-IT"/>
        </w:rPr>
        <w:t xml:space="preserve"> (</w:t>
      </w:r>
      <w:proofErr w:type="spellStart"/>
      <w:r>
        <w:rPr>
          <w:sz w:val="28"/>
          <w:szCs w:val="28"/>
          <w:lang w:val="it-IT"/>
        </w:rPr>
        <w:t>Gv</w:t>
      </w:r>
      <w:proofErr w:type="spellEnd"/>
      <w:r>
        <w:rPr>
          <w:sz w:val="28"/>
          <w:szCs w:val="28"/>
          <w:lang w:val="it-IT"/>
        </w:rPr>
        <w:t>. 15,13</w:t>
      </w:r>
      <w:proofErr w:type="gramStart"/>
      <w:r>
        <w:rPr>
          <w:sz w:val="28"/>
          <w:szCs w:val="28"/>
          <w:lang w:val="it-IT"/>
        </w:rPr>
        <w:t>).</w:t>
      </w:r>
      <w:proofErr w:type="gramEnd"/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Dunque</w:t>
      </w:r>
      <w:proofErr w:type="gramEnd"/>
      <w:r>
        <w:rPr>
          <w:sz w:val="28"/>
          <w:szCs w:val="28"/>
          <w:lang w:val="it-IT"/>
        </w:rPr>
        <w:t xml:space="preserve"> anche il Padre</w:t>
      </w:r>
      <w:r w:rsidR="00CE1732">
        <w:rPr>
          <w:sz w:val="28"/>
          <w:szCs w:val="28"/>
          <w:lang w:val="it-IT"/>
        </w:rPr>
        <w:t xml:space="preserve"> soffre, soffre di una </w:t>
      </w:r>
      <w:r w:rsidRPr="00F8220D">
        <w:rPr>
          <w:sz w:val="28"/>
          <w:szCs w:val="28"/>
          <w:lang w:val="it-IT"/>
        </w:rPr>
        <w:t xml:space="preserve">sofferenza </w:t>
      </w:r>
      <w:r w:rsidR="00CE1732">
        <w:rPr>
          <w:sz w:val="28"/>
          <w:szCs w:val="28"/>
          <w:lang w:val="it-IT"/>
        </w:rPr>
        <w:t>che per noi</w:t>
      </w:r>
      <w:r w:rsidRPr="00F8220D">
        <w:rPr>
          <w:sz w:val="28"/>
          <w:szCs w:val="28"/>
          <w:lang w:val="it-IT"/>
        </w:rPr>
        <w:t xml:space="preserve"> resta un mistero</w:t>
      </w:r>
      <w:r w:rsidR="00CE1732">
        <w:rPr>
          <w:sz w:val="28"/>
          <w:szCs w:val="28"/>
          <w:lang w:val="it-IT"/>
        </w:rPr>
        <w:t>,</w:t>
      </w:r>
      <w:r w:rsidRPr="00F8220D">
        <w:rPr>
          <w:sz w:val="28"/>
          <w:szCs w:val="28"/>
          <w:lang w:val="it-IT"/>
        </w:rPr>
        <w:t xml:space="preserve"> ma </w:t>
      </w:r>
      <w:r w:rsidR="00CE1732">
        <w:rPr>
          <w:sz w:val="28"/>
          <w:szCs w:val="28"/>
          <w:lang w:val="it-IT"/>
        </w:rPr>
        <w:t xml:space="preserve">è </w:t>
      </w:r>
      <w:r w:rsidRPr="00F8220D">
        <w:rPr>
          <w:sz w:val="28"/>
          <w:szCs w:val="28"/>
          <w:lang w:val="it-IT"/>
        </w:rPr>
        <w:t>un mistero d'amore</w:t>
      </w:r>
      <w:r w:rsidR="00CE1732">
        <w:rPr>
          <w:sz w:val="28"/>
          <w:szCs w:val="28"/>
          <w:lang w:val="it-IT"/>
        </w:rPr>
        <w:t xml:space="preserve">: non si </w:t>
      </w:r>
      <w:r w:rsidR="00A734DB">
        <w:rPr>
          <w:sz w:val="28"/>
          <w:szCs w:val="28"/>
          <w:lang w:val="it-IT"/>
        </w:rPr>
        <w:t>addolora</w:t>
      </w:r>
      <w:r w:rsidR="00CE1732">
        <w:rPr>
          <w:sz w:val="28"/>
          <w:szCs w:val="28"/>
          <w:lang w:val="it-IT"/>
        </w:rPr>
        <w:t xml:space="preserve"> per </w:t>
      </w:r>
      <w:proofErr w:type="spellStart"/>
      <w:r w:rsidR="00CE1732">
        <w:rPr>
          <w:sz w:val="28"/>
          <w:szCs w:val="28"/>
          <w:lang w:val="it-IT"/>
        </w:rPr>
        <w:t>sè</w:t>
      </w:r>
      <w:proofErr w:type="spellEnd"/>
      <w:r w:rsidR="00CE1732">
        <w:rPr>
          <w:sz w:val="28"/>
          <w:szCs w:val="28"/>
          <w:lang w:val="it-IT"/>
        </w:rPr>
        <w:t xml:space="preserve">, </w:t>
      </w:r>
      <w:proofErr w:type="spellStart"/>
      <w:r w:rsidR="00CE1732">
        <w:rPr>
          <w:sz w:val="28"/>
          <w:szCs w:val="28"/>
          <w:lang w:val="it-IT"/>
        </w:rPr>
        <w:t>perchè</w:t>
      </w:r>
      <w:proofErr w:type="spellEnd"/>
      <w:r w:rsidR="00CE1732">
        <w:rPr>
          <w:sz w:val="28"/>
          <w:szCs w:val="28"/>
          <w:lang w:val="it-IT"/>
        </w:rPr>
        <w:t xml:space="preserve"> gli </w:t>
      </w:r>
      <w:r w:rsidRPr="00F8220D">
        <w:rPr>
          <w:sz w:val="28"/>
          <w:szCs w:val="28"/>
          <w:lang w:val="it-IT"/>
        </w:rPr>
        <w:t>manca qualcosa</w:t>
      </w:r>
      <w:r w:rsidR="00CE1732">
        <w:rPr>
          <w:sz w:val="28"/>
          <w:szCs w:val="28"/>
          <w:lang w:val="it-IT"/>
        </w:rPr>
        <w:t>, ma per l'uomo che si perde. C</w:t>
      </w:r>
      <w:r w:rsidRPr="00F8220D">
        <w:rPr>
          <w:sz w:val="28"/>
          <w:szCs w:val="28"/>
          <w:lang w:val="it-IT"/>
        </w:rPr>
        <w:t xml:space="preserve">osì dobbiamo </w:t>
      </w:r>
      <w:r w:rsidR="00CE1732">
        <w:rPr>
          <w:sz w:val="28"/>
          <w:szCs w:val="28"/>
          <w:lang w:val="it-IT"/>
        </w:rPr>
        <w:t>raddrizzare non poche idee sul mistero</w:t>
      </w:r>
      <w:r w:rsidRPr="00F8220D">
        <w:rPr>
          <w:sz w:val="28"/>
          <w:szCs w:val="28"/>
          <w:lang w:val="it-IT"/>
        </w:rPr>
        <w:t xml:space="preserve"> della passione di Gesù</w:t>
      </w:r>
      <w:r w:rsidR="00CE1732">
        <w:rPr>
          <w:sz w:val="28"/>
          <w:szCs w:val="28"/>
          <w:lang w:val="it-IT"/>
        </w:rPr>
        <w:t>,</w:t>
      </w:r>
      <w:r w:rsidRPr="00F8220D">
        <w:rPr>
          <w:sz w:val="28"/>
          <w:szCs w:val="28"/>
          <w:lang w:val="it-IT"/>
        </w:rPr>
        <w:t xml:space="preserve"> che ci portano lontano </w:t>
      </w:r>
      <w:r w:rsidR="00CE1732">
        <w:rPr>
          <w:sz w:val="28"/>
          <w:szCs w:val="28"/>
          <w:lang w:val="it-IT"/>
        </w:rPr>
        <w:t xml:space="preserve">dal suo vero senso. </w:t>
      </w:r>
    </w:p>
    <w:p w:rsidR="002627D7" w:rsidRDefault="00CE1732" w:rsidP="002627D7">
      <w:pPr>
        <w:ind w:left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Ad esempio: è vero c</w:t>
      </w:r>
      <w:r w:rsidR="00F8220D" w:rsidRPr="00F8220D">
        <w:rPr>
          <w:sz w:val="28"/>
          <w:szCs w:val="28"/>
          <w:lang w:val="it-IT"/>
        </w:rPr>
        <w:t xml:space="preserve">he nel Nuovo Testamento si parla di </w:t>
      </w:r>
      <w:r w:rsidRPr="002627D7">
        <w:rPr>
          <w:b/>
          <w:i/>
          <w:sz w:val="28"/>
          <w:szCs w:val="28"/>
          <w:lang w:val="it-IT"/>
        </w:rPr>
        <w:t>croce come riscatto,</w:t>
      </w:r>
      <w:r>
        <w:rPr>
          <w:sz w:val="28"/>
          <w:szCs w:val="28"/>
          <w:lang w:val="it-IT"/>
        </w:rPr>
        <w:t xml:space="preserve"> ma solo per dire che la nostra l</w:t>
      </w:r>
      <w:r w:rsidR="00F8220D" w:rsidRPr="00F8220D">
        <w:rPr>
          <w:sz w:val="28"/>
          <w:szCs w:val="28"/>
          <w:lang w:val="it-IT"/>
        </w:rPr>
        <w:t xml:space="preserve">iberazione è </w:t>
      </w:r>
      <w:r>
        <w:rPr>
          <w:sz w:val="28"/>
          <w:szCs w:val="28"/>
          <w:lang w:val="it-IT"/>
        </w:rPr>
        <w:t>co</w:t>
      </w:r>
      <w:r w:rsidR="00F8220D" w:rsidRPr="00F8220D">
        <w:rPr>
          <w:sz w:val="28"/>
          <w:szCs w:val="28"/>
          <w:lang w:val="it-IT"/>
        </w:rPr>
        <w:t xml:space="preserve">stata molto </w:t>
      </w:r>
      <w:r>
        <w:rPr>
          <w:sz w:val="28"/>
          <w:szCs w:val="28"/>
          <w:lang w:val="it-IT"/>
        </w:rPr>
        <w:t xml:space="preserve">a </w:t>
      </w:r>
      <w:r w:rsidR="00F8220D" w:rsidRPr="00F8220D">
        <w:rPr>
          <w:sz w:val="28"/>
          <w:szCs w:val="28"/>
          <w:lang w:val="it-IT"/>
        </w:rPr>
        <w:t>Gesù</w:t>
      </w:r>
      <w:r>
        <w:rPr>
          <w:sz w:val="28"/>
          <w:szCs w:val="28"/>
          <w:lang w:val="it-IT"/>
        </w:rPr>
        <w:t>,</w:t>
      </w:r>
      <w:r w:rsidR="00F8220D" w:rsidRPr="00F8220D">
        <w:rPr>
          <w:sz w:val="28"/>
          <w:szCs w:val="28"/>
          <w:lang w:val="it-IT"/>
        </w:rPr>
        <w:t xml:space="preserve"> non </w:t>
      </w:r>
      <w:r>
        <w:rPr>
          <w:sz w:val="28"/>
          <w:szCs w:val="28"/>
          <w:lang w:val="it-IT"/>
        </w:rPr>
        <w:t xml:space="preserve">che egli abbia dovuto pagare </w:t>
      </w:r>
      <w:r w:rsidR="00F8220D" w:rsidRPr="00F8220D">
        <w:rPr>
          <w:sz w:val="28"/>
          <w:szCs w:val="28"/>
          <w:lang w:val="it-IT"/>
        </w:rPr>
        <w:t xml:space="preserve">qualche pezzo </w:t>
      </w:r>
      <w:r>
        <w:rPr>
          <w:sz w:val="28"/>
          <w:szCs w:val="28"/>
          <w:lang w:val="it-IT"/>
        </w:rPr>
        <w:t>a Dio</w:t>
      </w:r>
      <w:r w:rsidR="00F8220D" w:rsidRPr="00F8220D">
        <w:rPr>
          <w:sz w:val="28"/>
          <w:szCs w:val="28"/>
          <w:lang w:val="it-IT"/>
        </w:rPr>
        <w:t xml:space="preserve"> come un</w:t>
      </w:r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ad</w:t>
      </w:r>
      <w:proofErr w:type="gramEnd"/>
      <w:r>
        <w:rPr>
          <w:sz w:val="28"/>
          <w:szCs w:val="28"/>
          <w:lang w:val="it-IT"/>
        </w:rPr>
        <w:t xml:space="preserve"> un creditore fiscale. A</w:t>
      </w:r>
      <w:r w:rsidR="00F8220D" w:rsidRPr="00F8220D">
        <w:rPr>
          <w:sz w:val="28"/>
          <w:szCs w:val="28"/>
          <w:lang w:val="it-IT"/>
        </w:rPr>
        <w:t xml:space="preserve">nzi </w:t>
      </w:r>
      <w:r>
        <w:rPr>
          <w:sz w:val="28"/>
          <w:szCs w:val="28"/>
          <w:lang w:val="it-IT"/>
        </w:rPr>
        <w:t xml:space="preserve">è il Padre </w:t>
      </w:r>
      <w:r w:rsidR="00F8220D" w:rsidRPr="00F8220D">
        <w:rPr>
          <w:sz w:val="28"/>
          <w:szCs w:val="28"/>
          <w:lang w:val="it-IT"/>
        </w:rPr>
        <w:t xml:space="preserve">che ci </w:t>
      </w:r>
      <w:r>
        <w:rPr>
          <w:sz w:val="28"/>
          <w:szCs w:val="28"/>
          <w:lang w:val="it-IT"/>
        </w:rPr>
        <w:t>ri</w:t>
      </w:r>
      <w:r w:rsidR="00F8220D" w:rsidRPr="00F8220D">
        <w:rPr>
          <w:sz w:val="28"/>
          <w:szCs w:val="28"/>
          <w:lang w:val="it-IT"/>
        </w:rPr>
        <w:t>mette</w:t>
      </w:r>
      <w:r>
        <w:rPr>
          <w:sz w:val="28"/>
          <w:szCs w:val="28"/>
          <w:lang w:val="it-IT"/>
        </w:rPr>
        <w:t>,</w:t>
      </w:r>
      <w:r w:rsidR="00F8220D" w:rsidRPr="00F8220D">
        <w:rPr>
          <w:sz w:val="28"/>
          <w:szCs w:val="28"/>
          <w:lang w:val="it-IT"/>
        </w:rPr>
        <w:t xml:space="preserve"> ci </w:t>
      </w:r>
      <w:proofErr w:type="gramStart"/>
      <w:r>
        <w:rPr>
          <w:sz w:val="28"/>
          <w:szCs w:val="28"/>
          <w:lang w:val="it-IT"/>
        </w:rPr>
        <w:t>ri</w:t>
      </w:r>
      <w:r w:rsidR="00F8220D" w:rsidRPr="00F8220D">
        <w:rPr>
          <w:sz w:val="28"/>
          <w:szCs w:val="28"/>
          <w:lang w:val="it-IT"/>
        </w:rPr>
        <w:t>mette</w:t>
      </w:r>
      <w:proofErr w:type="gramEnd"/>
      <w:r w:rsidR="00F8220D" w:rsidRPr="00F8220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la vita del suo F</w:t>
      </w:r>
      <w:r w:rsidR="00F8220D" w:rsidRPr="00F8220D">
        <w:rPr>
          <w:sz w:val="28"/>
          <w:szCs w:val="28"/>
          <w:lang w:val="it-IT"/>
        </w:rPr>
        <w:t>iglio</w:t>
      </w:r>
      <w:r>
        <w:rPr>
          <w:sz w:val="28"/>
          <w:szCs w:val="28"/>
          <w:lang w:val="it-IT"/>
        </w:rPr>
        <w:t>,</w:t>
      </w:r>
      <w:r w:rsidR="00F8220D" w:rsidRPr="00F8220D">
        <w:rPr>
          <w:sz w:val="28"/>
          <w:szCs w:val="28"/>
          <w:lang w:val="it-IT"/>
        </w:rPr>
        <w:t xml:space="preserve"> quindi </w:t>
      </w:r>
      <w:r>
        <w:rPr>
          <w:sz w:val="28"/>
          <w:szCs w:val="28"/>
          <w:lang w:val="it-IT"/>
        </w:rPr>
        <w:t xml:space="preserve">il suo bene più caro. </w:t>
      </w:r>
    </w:p>
    <w:p w:rsidR="00F8220D" w:rsidRDefault="00460A21" w:rsidP="002627D7">
      <w:pPr>
        <w:ind w:left="720"/>
        <w:jc w:val="both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 xml:space="preserve">Ancora: </w:t>
      </w:r>
      <w:r w:rsidR="00F8220D" w:rsidRPr="00F8220D">
        <w:rPr>
          <w:sz w:val="28"/>
          <w:szCs w:val="28"/>
          <w:lang w:val="it-IT"/>
        </w:rPr>
        <w:t>qualche vo</w:t>
      </w:r>
      <w:r>
        <w:rPr>
          <w:sz w:val="28"/>
          <w:szCs w:val="28"/>
          <w:lang w:val="it-IT"/>
        </w:rPr>
        <w:t xml:space="preserve">lta sentiamo parlare della </w:t>
      </w:r>
      <w:r w:rsidRPr="002627D7">
        <w:rPr>
          <w:b/>
          <w:i/>
          <w:sz w:val="28"/>
          <w:szCs w:val="28"/>
          <w:lang w:val="it-IT"/>
        </w:rPr>
        <w:t>croce</w:t>
      </w:r>
      <w:r w:rsidR="00F8220D" w:rsidRPr="002627D7">
        <w:rPr>
          <w:b/>
          <w:i/>
          <w:sz w:val="28"/>
          <w:szCs w:val="28"/>
          <w:lang w:val="it-IT"/>
        </w:rPr>
        <w:t xml:space="preserve"> in termini di soddisfazione</w:t>
      </w:r>
      <w:r>
        <w:rPr>
          <w:sz w:val="28"/>
          <w:szCs w:val="28"/>
          <w:lang w:val="it-IT"/>
        </w:rPr>
        <w:t>: l</w:t>
      </w:r>
      <w:r w:rsidR="00F8220D" w:rsidRPr="00F8220D">
        <w:rPr>
          <w:sz w:val="28"/>
          <w:szCs w:val="28"/>
          <w:lang w:val="it-IT"/>
        </w:rPr>
        <w:t xml:space="preserve">a morte di </w:t>
      </w:r>
      <w:proofErr w:type="spellStart"/>
      <w:r w:rsidR="00F8220D" w:rsidRPr="00F8220D">
        <w:rPr>
          <w:sz w:val="28"/>
          <w:szCs w:val="28"/>
          <w:lang w:val="it-IT"/>
        </w:rPr>
        <w:t>Gesù</w:t>
      </w:r>
      <w:proofErr w:type="spellEnd"/>
      <w:r w:rsidR="00F8220D" w:rsidRPr="00F8220D">
        <w:rPr>
          <w:sz w:val="28"/>
          <w:szCs w:val="28"/>
          <w:lang w:val="it-IT"/>
        </w:rPr>
        <w:t xml:space="preserve"> </w:t>
      </w:r>
      <w:proofErr w:type="spellStart"/>
      <w:r w:rsidR="00F8220D" w:rsidRPr="00F8220D">
        <w:rPr>
          <w:sz w:val="28"/>
          <w:szCs w:val="28"/>
          <w:lang w:val="it-IT"/>
        </w:rPr>
        <w:t>sarebbe</w:t>
      </w:r>
      <w:proofErr w:type="spellEnd"/>
      <w:r w:rsidR="00F8220D" w:rsidRPr="00F8220D">
        <w:rPr>
          <w:sz w:val="28"/>
          <w:szCs w:val="28"/>
          <w:lang w:val="it-IT"/>
        </w:rPr>
        <w:t xml:space="preserve"> </w:t>
      </w:r>
      <w:proofErr w:type="spellStart"/>
      <w:r w:rsidR="00F8220D" w:rsidRPr="00F8220D">
        <w:rPr>
          <w:sz w:val="28"/>
          <w:szCs w:val="28"/>
          <w:lang w:val="it-IT"/>
        </w:rPr>
        <w:t>stata</w:t>
      </w:r>
      <w:proofErr w:type="spellEnd"/>
      <w:r w:rsidR="00F8220D" w:rsidRPr="00F8220D">
        <w:rPr>
          <w:sz w:val="28"/>
          <w:szCs w:val="28"/>
          <w:lang w:val="it-IT"/>
        </w:rPr>
        <w:t xml:space="preserve"> </w:t>
      </w:r>
      <w:proofErr w:type="spellStart"/>
      <w:r w:rsidR="00F8220D" w:rsidRPr="00F8220D">
        <w:rPr>
          <w:sz w:val="28"/>
          <w:szCs w:val="28"/>
          <w:lang w:val="it-IT"/>
        </w:rPr>
        <w:t>una</w:t>
      </w:r>
      <w:proofErr w:type="spellEnd"/>
      <w:r w:rsidR="00F8220D" w:rsidRPr="00F8220D">
        <w:rPr>
          <w:sz w:val="28"/>
          <w:szCs w:val="28"/>
          <w:lang w:val="it-IT"/>
        </w:rPr>
        <w:t xml:space="preserve"> </w:t>
      </w:r>
      <w:proofErr w:type="spellStart"/>
      <w:r w:rsidR="00F8220D" w:rsidRPr="00F8220D">
        <w:rPr>
          <w:sz w:val="28"/>
          <w:szCs w:val="28"/>
          <w:lang w:val="it-IT"/>
        </w:rPr>
        <w:t>so</w:t>
      </w:r>
      <w:r>
        <w:rPr>
          <w:sz w:val="28"/>
          <w:szCs w:val="28"/>
          <w:lang w:val="it-IT"/>
        </w:rPr>
        <w:t>ddisfazione</w:t>
      </w:r>
      <w:proofErr w:type="spellEnd"/>
      <w:r>
        <w:rPr>
          <w:sz w:val="28"/>
          <w:szCs w:val="28"/>
          <w:lang w:val="it-IT"/>
        </w:rPr>
        <w:t xml:space="preserve"> di Dio rispetto all'offesa arrecatagli dal peccato.</w:t>
      </w:r>
      <w:proofErr w:type="gramEnd"/>
      <w:r w:rsidR="006941EE">
        <w:rPr>
          <w:sz w:val="28"/>
          <w:szCs w:val="28"/>
          <w:lang w:val="it-IT"/>
        </w:rPr>
        <w:t xml:space="preserve"> Innanzitutto è bene ricordare che il peccato no</w:t>
      </w:r>
      <w:r w:rsidR="002627D7">
        <w:rPr>
          <w:sz w:val="28"/>
          <w:szCs w:val="28"/>
          <w:lang w:val="it-IT"/>
        </w:rPr>
        <w:t>n offenderebbe D</w:t>
      </w:r>
      <w:r w:rsidR="006941EE">
        <w:rPr>
          <w:sz w:val="28"/>
          <w:szCs w:val="28"/>
          <w:lang w:val="it-IT"/>
        </w:rPr>
        <w:t>io se</w:t>
      </w:r>
      <w:r w:rsidR="0094486F">
        <w:rPr>
          <w:sz w:val="28"/>
          <w:szCs w:val="28"/>
          <w:lang w:val="it-IT"/>
        </w:rPr>
        <w:t xml:space="preserve"> non facesse male all'uomo (s. T</w:t>
      </w:r>
      <w:r w:rsidR="006941EE">
        <w:rPr>
          <w:sz w:val="28"/>
          <w:szCs w:val="28"/>
          <w:lang w:val="it-IT"/>
        </w:rPr>
        <w:t xml:space="preserve">ommaso d'Aquino). Egli si dispiace non </w:t>
      </w:r>
      <w:proofErr w:type="spellStart"/>
      <w:r w:rsidR="006941EE">
        <w:rPr>
          <w:sz w:val="28"/>
          <w:szCs w:val="28"/>
          <w:lang w:val="it-IT"/>
        </w:rPr>
        <w:t>perchè</w:t>
      </w:r>
      <w:proofErr w:type="spellEnd"/>
      <w:r w:rsidR="006941EE">
        <w:rPr>
          <w:sz w:val="28"/>
          <w:szCs w:val="28"/>
          <w:lang w:val="it-IT"/>
        </w:rPr>
        <w:t xml:space="preserve"> il peccato gli tolga qualcosa, ma </w:t>
      </w:r>
      <w:proofErr w:type="spellStart"/>
      <w:r w:rsidR="0094486F">
        <w:rPr>
          <w:sz w:val="28"/>
          <w:szCs w:val="28"/>
          <w:lang w:val="it-IT"/>
        </w:rPr>
        <w:t>p</w:t>
      </w:r>
      <w:r w:rsidR="006941EE">
        <w:rPr>
          <w:sz w:val="28"/>
          <w:szCs w:val="28"/>
          <w:lang w:val="it-IT"/>
        </w:rPr>
        <w:t>erchè</w:t>
      </w:r>
      <w:proofErr w:type="spellEnd"/>
      <w:r w:rsidR="006941EE">
        <w:rPr>
          <w:sz w:val="28"/>
          <w:szCs w:val="28"/>
          <w:lang w:val="it-IT"/>
        </w:rPr>
        <w:t xml:space="preserve"> l'uomo si perde. </w:t>
      </w:r>
      <w:proofErr w:type="gramStart"/>
      <w:r w:rsidR="006941EE">
        <w:rPr>
          <w:sz w:val="28"/>
          <w:szCs w:val="28"/>
          <w:lang w:val="it-IT"/>
        </w:rPr>
        <w:t>Quindi</w:t>
      </w:r>
      <w:proofErr w:type="gramEnd"/>
      <w:r w:rsidR="006941EE">
        <w:rPr>
          <w:sz w:val="28"/>
          <w:szCs w:val="28"/>
          <w:lang w:val="it-IT"/>
        </w:rPr>
        <w:t xml:space="preserve"> la sua non è una giusti</w:t>
      </w:r>
      <w:r w:rsidR="0094486F">
        <w:rPr>
          <w:sz w:val="28"/>
          <w:szCs w:val="28"/>
          <w:lang w:val="it-IT"/>
        </w:rPr>
        <w:t>z</w:t>
      </w:r>
      <w:r w:rsidR="006941EE">
        <w:rPr>
          <w:sz w:val="28"/>
          <w:szCs w:val="28"/>
          <w:lang w:val="it-IT"/>
        </w:rPr>
        <w:t>ia assetata di vendetta</w:t>
      </w:r>
      <w:r w:rsidR="0094486F">
        <w:rPr>
          <w:sz w:val="28"/>
          <w:szCs w:val="28"/>
          <w:lang w:val="it-IT"/>
        </w:rPr>
        <w:t>, e la morte di Gesù lo "</w:t>
      </w:r>
      <w:r w:rsidR="0094486F" w:rsidRPr="002627D7">
        <w:rPr>
          <w:i/>
          <w:sz w:val="28"/>
          <w:szCs w:val="28"/>
          <w:lang w:val="it-IT"/>
        </w:rPr>
        <w:t>soddisfa"</w:t>
      </w:r>
      <w:r w:rsidR="002627D7">
        <w:rPr>
          <w:sz w:val="28"/>
          <w:szCs w:val="28"/>
          <w:lang w:val="it-IT"/>
        </w:rPr>
        <w:t xml:space="preserve"> nel senso che E</w:t>
      </w:r>
      <w:r w:rsidR="0094486F">
        <w:rPr>
          <w:sz w:val="28"/>
          <w:szCs w:val="28"/>
          <w:lang w:val="it-IT"/>
        </w:rPr>
        <w:t xml:space="preserve">gli in quella morte si rivela </w:t>
      </w:r>
      <w:r w:rsidR="002627D7">
        <w:rPr>
          <w:sz w:val="28"/>
          <w:szCs w:val="28"/>
          <w:lang w:val="it-IT"/>
        </w:rPr>
        <w:t>per quello che veramente è: un D</w:t>
      </w:r>
      <w:r w:rsidR="0094486F">
        <w:rPr>
          <w:sz w:val="28"/>
          <w:szCs w:val="28"/>
          <w:lang w:val="it-IT"/>
        </w:rPr>
        <w:t>io che vuole solo dare, senza pretendere nulla in cambio.</w:t>
      </w:r>
    </w:p>
    <w:p w:rsidR="0094486F" w:rsidRDefault="0094486F" w:rsidP="0094486F">
      <w:pPr>
        <w:ind w:left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Cosi pure si parla della </w:t>
      </w:r>
      <w:r w:rsidRPr="00C502F6">
        <w:rPr>
          <w:b/>
          <w:i/>
          <w:sz w:val="28"/>
          <w:szCs w:val="28"/>
          <w:lang w:val="it-IT"/>
        </w:rPr>
        <w:t>croce come espiazione</w:t>
      </w:r>
      <w:r>
        <w:rPr>
          <w:sz w:val="28"/>
          <w:szCs w:val="28"/>
          <w:lang w:val="it-IT"/>
        </w:rPr>
        <w:t>, ma non si tratta di un castigo sostitutivo. Cristo ha sofferto per noi, cioè al posto nostro e a favore nostro, ma non è stato condannato al posto nostro</w:t>
      </w:r>
      <w:r w:rsidR="00C502F6">
        <w:rPr>
          <w:sz w:val="28"/>
          <w:szCs w:val="28"/>
          <w:lang w:val="it-IT"/>
        </w:rPr>
        <w:t>. P</w:t>
      </w:r>
      <w:r>
        <w:rPr>
          <w:sz w:val="28"/>
          <w:szCs w:val="28"/>
          <w:lang w:val="it-IT"/>
        </w:rPr>
        <w:t>er aiutarci a capire questo concetto ci serviamo di un esempio: se un padre incoraggia il figlio a dedicarsi ai malati di Aids, pur sapendo l'alto rischio di contagio, noi non parliamo di un padre ch</w:t>
      </w:r>
      <w:r w:rsidR="00C502F6">
        <w:rPr>
          <w:sz w:val="28"/>
          <w:szCs w:val="28"/>
          <w:lang w:val="it-IT"/>
        </w:rPr>
        <w:t>e condanna a morte il figlio</w:t>
      </w:r>
      <w:proofErr w:type="gramStart"/>
      <w:r w:rsidR="00C502F6">
        <w:rPr>
          <w:sz w:val="28"/>
          <w:szCs w:val="28"/>
          <w:lang w:val="it-IT"/>
        </w:rPr>
        <w:t>...</w:t>
      </w:r>
      <w:proofErr w:type="gramEnd"/>
      <w:r w:rsidR="00C502F6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' vero che in san Paolo leggiamo che "</w:t>
      </w:r>
      <w:r w:rsidRPr="0094486F">
        <w:rPr>
          <w:i/>
          <w:sz w:val="28"/>
          <w:szCs w:val="28"/>
          <w:lang w:val="it-IT"/>
        </w:rPr>
        <w:t>Cristo c</w:t>
      </w:r>
      <w:r w:rsidR="00C502F6">
        <w:rPr>
          <w:i/>
          <w:sz w:val="28"/>
          <w:szCs w:val="28"/>
          <w:lang w:val="it-IT"/>
        </w:rPr>
        <w:t>i</w:t>
      </w:r>
      <w:r w:rsidRPr="0094486F">
        <w:rPr>
          <w:i/>
          <w:sz w:val="28"/>
          <w:szCs w:val="28"/>
          <w:lang w:val="it-IT"/>
        </w:rPr>
        <w:t xml:space="preserve"> ha riscattati dalla maledizione della legge, diventando lui stesso maledizione per noi</w:t>
      </w:r>
      <w:r>
        <w:rPr>
          <w:sz w:val="28"/>
          <w:szCs w:val="28"/>
          <w:lang w:val="it-IT"/>
        </w:rPr>
        <w:t xml:space="preserve"> (Gal. 3,13</w:t>
      </w:r>
      <w:proofErr w:type="gramStart"/>
      <w:r>
        <w:rPr>
          <w:sz w:val="28"/>
          <w:szCs w:val="28"/>
          <w:lang w:val="it-IT"/>
        </w:rPr>
        <w:t>)</w:t>
      </w:r>
      <w:proofErr w:type="gramEnd"/>
      <w:r>
        <w:rPr>
          <w:sz w:val="28"/>
          <w:szCs w:val="28"/>
          <w:lang w:val="it-IT"/>
        </w:rPr>
        <w:t xml:space="preserve">, ma l'apostolo si mette nei panni dei suoi fratelli ebrei: Gesù è maledetto agli occhi della legge, </w:t>
      </w:r>
      <w:proofErr w:type="spellStart"/>
      <w:r>
        <w:rPr>
          <w:sz w:val="28"/>
          <w:szCs w:val="28"/>
          <w:lang w:val="it-IT"/>
        </w:rPr>
        <w:t>perchè</w:t>
      </w:r>
      <w:proofErr w:type="spellEnd"/>
      <w:r>
        <w:rPr>
          <w:sz w:val="28"/>
          <w:szCs w:val="28"/>
          <w:lang w:val="it-IT"/>
        </w:rPr>
        <w:t xml:space="preserve"> è stato appeso al patibolo. </w:t>
      </w:r>
      <w:proofErr w:type="gramStart"/>
      <w:r>
        <w:rPr>
          <w:sz w:val="28"/>
          <w:szCs w:val="28"/>
          <w:lang w:val="it-IT"/>
        </w:rPr>
        <w:t>Ma</w:t>
      </w:r>
      <w:proofErr w:type="gramEnd"/>
      <w:r>
        <w:rPr>
          <w:sz w:val="28"/>
          <w:szCs w:val="28"/>
          <w:lang w:val="it-IT"/>
        </w:rPr>
        <w:t xml:space="preserve"> C</w:t>
      </w:r>
      <w:r w:rsidR="00C502F6">
        <w:rPr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>isto non è maledetto agli occhi di Dio.</w:t>
      </w:r>
    </w:p>
    <w:p w:rsidR="00F450C1" w:rsidRDefault="00F450C1" w:rsidP="00F450C1">
      <w:pPr>
        <w:pStyle w:val="Paragrafoelenco"/>
        <w:ind w:left="1440"/>
        <w:jc w:val="both"/>
        <w:rPr>
          <w:sz w:val="28"/>
          <w:szCs w:val="28"/>
          <w:lang w:val="it-IT"/>
        </w:rPr>
      </w:pPr>
    </w:p>
    <w:p w:rsidR="00F450C1" w:rsidRPr="00F450C1" w:rsidRDefault="00F450C1" w:rsidP="00F450C1">
      <w:pPr>
        <w:pStyle w:val="Paragrafoelenco"/>
        <w:ind w:left="567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6. Per </w:t>
      </w:r>
      <w:proofErr w:type="gramStart"/>
      <w:r>
        <w:rPr>
          <w:sz w:val="28"/>
          <w:szCs w:val="28"/>
          <w:lang w:val="it-IT"/>
        </w:rPr>
        <w:t>concludere</w:t>
      </w:r>
      <w:proofErr w:type="gramEnd"/>
      <w:r>
        <w:rPr>
          <w:sz w:val="28"/>
          <w:szCs w:val="28"/>
          <w:lang w:val="it-IT"/>
        </w:rPr>
        <w:t xml:space="preserve"> facciamo nostra la preghiera che la liturgia rivolge a Dio Padre all'inizio della celebrazione della Domenica delle Palme, </w:t>
      </w:r>
      <w:proofErr w:type="spellStart"/>
      <w:r>
        <w:rPr>
          <w:sz w:val="28"/>
          <w:szCs w:val="28"/>
          <w:lang w:val="it-IT"/>
        </w:rPr>
        <w:t>perchè</w:t>
      </w:r>
      <w:proofErr w:type="spellEnd"/>
      <w:r>
        <w:rPr>
          <w:sz w:val="28"/>
          <w:szCs w:val="28"/>
          <w:lang w:val="it-IT"/>
        </w:rPr>
        <w:t xml:space="preserve"> "</w:t>
      </w:r>
      <w:r w:rsidRPr="00F450C1">
        <w:rPr>
          <w:i/>
          <w:sz w:val="28"/>
          <w:szCs w:val="28"/>
          <w:lang w:val="it-IT"/>
        </w:rPr>
        <w:t>abbiamo sempre presente, soprattutto in questi santi giorni, il grande insegnamento</w:t>
      </w:r>
      <w:r>
        <w:rPr>
          <w:i/>
          <w:sz w:val="28"/>
          <w:szCs w:val="28"/>
          <w:lang w:val="it-IT"/>
        </w:rPr>
        <w:t xml:space="preserve"> della passione del S</w:t>
      </w:r>
      <w:r w:rsidRPr="00F450C1">
        <w:rPr>
          <w:i/>
          <w:sz w:val="28"/>
          <w:szCs w:val="28"/>
          <w:lang w:val="it-IT"/>
        </w:rPr>
        <w:t>ignore, per partecipare alla gloria della resurrezione</w:t>
      </w:r>
      <w:r>
        <w:rPr>
          <w:sz w:val="28"/>
          <w:szCs w:val="28"/>
          <w:lang w:val="it-IT"/>
        </w:rPr>
        <w:t>" (cfr. Orazione - Colletta)</w:t>
      </w:r>
    </w:p>
    <w:sectPr w:rsidR="00F450C1" w:rsidRPr="00F450C1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C6" w:rsidRDefault="00A734D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Pr="00A734DB">
      <w:rPr>
        <w:noProof/>
        <w:lang w:val="it-IT"/>
      </w:rPr>
      <w:t>2</w:t>
    </w:r>
    <w:r>
      <w:fldChar w:fldCharType="end"/>
    </w:r>
  </w:p>
  <w:p w:rsidR="00D46CC6" w:rsidRDefault="00A734DB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2FB"/>
    <w:multiLevelType w:val="hybridMultilevel"/>
    <w:tmpl w:val="C40A3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5870"/>
    <w:multiLevelType w:val="hybridMultilevel"/>
    <w:tmpl w:val="080AB4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61C42"/>
    <w:multiLevelType w:val="hybridMultilevel"/>
    <w:tmpl w:val="9D7892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44642"/>
    <w:rsid w:val="002627D7"/>
    <w:rsid w:val="00460A21"/>
    <w:rsid w:val="00690CEA"/>
    <w:rsid w:val="006941EE"/>
    <w:rsid w:val="007A235F"/>
    <w:rsid w:val="00944642"/>
    <w:rsid w:val="0094486F"/>
    <w:rsid w:val="00A378A4"/>
    <w:rsid w:val="00A734DB"/>
    <w:rsid w:val="00C502F6"/>
    <w:rsid w:val="00CE1732"/>
    <w:rsid w:val="00F450C1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42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44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42"/>
    <w:rPr>
      <w:rFonts w:ascii="Calibri" w:eastAsia="Calibri" w:hAnsi="Calibri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A37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4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antonioizzo</dc:creator>
  <cp:lastModifiedBy>antonioizzo</cp:lastModifiedBy>
  <cp:revision>8</cp:revision>
  <dcterms:created xsi:type="dcterms:W3CDTF">2020-03-31T12:22:00Z</dcterms:created>
  <dcterms:modified xsi:type="dcterms:W3CDTF">2020-03-31T13:21:00Z</dcterms:modified>
</cp:coreProperties>
</file>