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D0" w:rsidRPr="00D777D0" w:rsidRDefault="004338A0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La parabola del fariseo</w:t>
      </w:r>
      <w:r w:rsidR="00D777D0" w:rsidRPr="00D777D0">
        <w:rPr>
          <w:color w:val="222222"/>
        </w:rPr>
        <w:t xml:space="preserve"> e d</w:t>
      </w:r>
      <w:r>
        <w:rPr>
          <w:color w:val="222222"/>
        </w:rPr>
        <w:t>el</w:t>
      </w:r>
      <w:r w:rsidR="00D777D0" w:rsidRPr="00D777D0">
        <w:rPr>
          <w:color w:val="222222"/>
        </w:rPr>
        <w:t xml:space="preserve"> pubblicano al temp</w:t>
      </w:r>
      <w:r>
        <w:rPr>
          <w:color w:val="222222"/>
        </w:rPr>
        <w:t xml:space="preserve">io è raccontata per contestare </w:t>
      </w:r>
      <w:proofErr w:type="gramStart"/>
      <w:r>
        <w:rPr>
          <w:color w:val="222222"/>
        </w:rPr>
        <w:t>l'</w:t>
      </w:r>
      <w:r w:rsidR="00D777D0" w:rsidRPr="00D777D0">
        <w:rPr>
          <w:color w:val="222222"/>
        </w:rPr>
        <w:t xml:space="preserve"> </w:t>
      </w:r>
      <w:proofErr w:type="gramEnd"/>
      <w:r w:rsidR="00D777D0" w:rsidRPr="00D777D0">
        <w:rPr>
          <w:color w:val="222222"/>
        </w:rPr>
        <w:t>appropriazione indebita della giustizia</w:t>
      </w:r>
      <w:r>
        <w:rPr>
          <w:color w:val="222222"/>
        </w:rPr>
        <w:t xml:space="preserve"> di Dio</w:t>
      </w:r>
      <w:r w:rsidR="00D777D0" w:rsidRPr="00D777D0">
        <w:rPr>
          <w:color w:val="222222"/>
        </w:rPr>
        <w:t xml:space="preserve"> che porta a giudicare gli altri.</w:t>
      </w:r>
    </w:p>
    <w:p w:rsidR="00D777D0" w:rsidRPr="00D777D0" w:rsidRDefault="00D777D0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D777D0">
        <w:rPr>
          <w:color w:val="222222"/>
        </w:rPr>
        <w:t>I due uomini sono scelti non per condannare le categorie che rappresentano, bensì il loro modo di rapportarsi a Dio e con il prossimo.</w:t>
      </w:r>
    </w:p>
    <w:p w:rsidR="00D777D0" w:rsidRPr="00D777D0" w:rsidRDefault="00D777D0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Come </w:t>
      </w:r>
      <w:proofErr w:type="gramStart"/>
      <w:r>
        <w:rPr>
          <w:color w:val="222222"/>
        </w:rPr>
        <w:t>al</w:t>
      </w:r>
      <w:proofErr w:type="gramEnd"/>
      <w:r>
        <w:rPr>
          <w:color w:val="222222"/>
        </w:rPr>
        <w:t xml:space="preserve"> solito la parabola presenta </w:t>
      </w:r>
      <w:r w:rsidRPr="00D777D0">
        <w:rPr>
          <w:color w:val="222222"/>
        </w:rPr>
        <w:t>una relazione triangolare: un farisei, un esattore e Dio a cui essi si rivolgono.</w:t>
      </w:r>
    </w:p>
    <w:p w:rsidR="00D777D0" w:rsidRPr="00D777D0" w:rsidRDefault="00D777D0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Contrastanti sono</w:t>
      </w:r>
      <w:r w:rsidRPr="00D777D0">
        <w:rPr>
          <w:color w:val="222222"/>
        </w:rPr>
        <w:t xml:space="preserve"> gli atteggiamenti e le preghiere dei protagonisti. Entrambi si rivolgono allo stesso Dio</w:t>
      </w:r>
      <w:r>
        <w:rPr>
          <w:color w:val="222222"/>
        </w:rPr>
        <w:t>, ma h</w:t>
      </w:r>
      <w:r w:rsidRPr="00D777D0">
        <w:rPr>
          <w:color w:val="222222"/>
        </w:rPr>
        <w:t xml:space="preserve">anno </w:t>
      </w:r>
      <w:proofErr w:type="gramStart"/>
      <w:r w:rsidRPr="00D777D0">
        <w:rPr>
          <w:color w:val="222222"/>
        </w:rPr>
        <w:t>u</w:t>
      </w:r>
      <w:r>
        <w:rPr>
          <w:color w:val="222222"/>
        </w:rPr>
        <w:t xml:space="preserve">n </w:t>
      </w:r>
      <w:proofErr w:type="gramEnd"/>
      <w:r>
        <w:rPr>
          <w:color w:val="222222"/>
        </w:rPr>
        <w:t xml:space="preserve">idea e atteggiamenti opposti. </w:t>
      </w:r>
      <w:r w:rsidRPr="00D777D0">
        <w:rPr>
          <w:color w:val="222222"/>
        </w:rPr>
        <w:t>Sottile è l'ironia sulla preghiera del Farisei: non ricorda gli altri per raccomandati al Signore, ma per disprezzabile e condannarli.</w:t>
      </w:r>
      <w:r w:rsidRPr="00D777D0">
        <w:rPr>
          <w:color w:val="222222"/>
        </w:rPr>
        <w:br/>
        <w:t xml:space="preserve">Nel momento in cui si c on e idea impeccabile, </w:t>
      </w:r>
      <w:proofErr w:type="gramStart"/>
      <w:r w:rsidRPr="00D777D0">
        <w:rPr>
          <w:color w:val="222222"/>
        </w:rPr>
        <w:t>il</w:t>
      </w:r>
      <w:proofErr w:type="gramEnd"/>
      <w:r w:rsidRPr="00D777D0">
        <w:rPr>
          <w:color w:val="222222"/>
        </w:rPr>
        <w:t xml:space="preserve"> farisei commettendo dei peccati più gravi: si sostituisce a Dio per condannare il prossimo.</w:t>
      </w:r>
    </w:p>
    <w:p w:rsidR="00D777D0" w:rsidRDefault="00D777D0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Con u</w:t>
      </w:r>
      <w:r w:rsidR="000111CC">
        <w:rPr>
          <w:color w:val="222222"/>
        </w:rPr>
        <w:t>n atteggiamento penitenziale, l'</w:t>
      </w:r>
      <w:r w:rsidRPr="00D777D0">
        <w:rPr>
          <w:color w:val="222222"/>
        </w:rPr>
        <w:t>esattore si limita a dire Dio, perdonami, sono pec</w:t>
      </w:r>
      <w:r w:rsidR="004338A0">
        <w:rPr>
          <w:color w:val="222222"/>
        </w:rPr>
        <w:t>catore. La sua preghiera dice l'</w:t>
      </w:r>
      <w:r w:rsidRPr="00D777D0">
        <w:rPr>
          <w:color w:val="222222"/>
        </w:rPr>
        <w:t>essenziale in poche parole: contiene il riconoscimento della colpa e la richiesta di perdono.</w:t>
      </w:r>
    </w:p>
    <w:p w:rsidR="00D777D0" w:rsidRDefault="00D777D0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Quando </w:t>
      </w:r>
      <w:r w:rsidR="004338A0">
        <w:rPr>
          <w:color w:val="222222"/>
        </w:rPr>
        <w:t>si tratta di tirare le somme, Gesù</w:t>
      </w:r>
      <w:r>
        <w:rPr>
          <w:color w:val="222222"/>
        </w:rPr>
        <w:t xml:space="preserve"> si rivolge agli uditori ed evidenzia, il ca</w:t>
      </w:r>
      <w:r w:rsidR="004338A0">
        <w:rPr>
          <w:color w:val="222222"/>
        </w:rPr>
        <w:t>povolgimento della situazione. C</w:t>
      </w:r>
      <w:r>
        <w:rPr>
          <w:color w:val="222222"/>
        </w:rPr>
        <w:t xml:space="preserve">hi innalza gli umili e </w:t>
      </w:r>
      <w:proofErr w:type="gramStart"/>
      <w:r>
        <w:rPr>
          <w:color w:val="222222"/>
        </w:rPr>
        <w:t>abbassa</w:t>
      </w:r>
      <w:proofErr w:type="gramEnd"/>
      <w:r>
        <w:rPr>
          <w:color w:val="222222"/>
        </w:rPr>
        <w:t xml:space="preserve"> i superbi è dio che,come canta Maria nel Magnificat, "</w:t>
      </w:r>
      <w:r w:rsidRPr="004338A0">
        <w:rPr>
          <w:i/>
          <w:color w:val="222222"/>
        </w:rPr>
        <w:t>ha disperso i superbi nei pensieri del loro cuore; ha rovesciato i potenti dai troni, ha innalzato gli umili</w:t>
      </w:r>
      <w:r w:rsidR="004338A0">
        <w:rPr>
          <w:color w:val="222222"/>
        </w:rPr>
        <w:t>" (</w:t>
      </w:r>
      <w:proofErr w:type="spellStart"/>
      <w:r w:rsidR="004338A0">
        <w:rPr>
          <w:color w:val="222222"/>
        </w:rPr>
        <w:t>Lc</w:t>
      </w:r>
      <w:proofErr w:type="spellEnd"/>
      <w:r w:rsidR="004338A0">
        <w:rPr>
          <w:color w:val="222222"/>
        </w:rPr>
        <w:t xml:space="preserve"> 1, 51-52). Appartiene al modo di agire di D</w:t>
      </w:r>
      <w:r>
        <w:rPr>
          <w:color w:val="222222"/>
        </w:rPr>
        <w:t xml:space="preserve">io rovesciare i superbi dai troni e innalzare </w:t>
      </w:r>
      <w:proofErr w:type="gramStart"/>
      <w:r>
        <w:rPr>
          <w:color w:val="222222"/>
        </w:rPr>
        <w:t>gli umili</w:t>
      </w:r>
      <w:proofErr w:type="gramEnd"/>
      <w:r>
        <w:rPr>
          <w:color w:val="222222"/>
        </w:rPr>
        <w:t xml:space="preserve"> soprattutto coloro che, come il fariseo della parabola, hanno bisogno di calpestare la dignità degli altri per esaltarsi.</w:t>
      </w:r>
    </w:p>
    <w:p w:rsidR="008F335D" w:rsidRDefault="008F335D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u w:val="single"/>
        </w:rPr>
      </w:pPr>
    </w:p>
    <w:p w:rsidR="00D777D0" w:rsidRPr="004338A0" w:rsidRDefault="00D777D0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u w:val="single"/>
        </w:rPr>
      </w:pPr>
      <w:r w:rsidRPr="004338A0">
        <w:rPr>
          <w:color w:val="222222"/>
          <w:u w:val="single"/>
        </w:rPr>
        <w:t>Che cosa ha determinato il ribaltamento della situazione?</w:t>
      </w:r>
    </w:p>
    <w:p w:rsidR="00D777D0" w:rsidRDefault="00D777D0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La parabola si polarizza intorno a due svolte. Nella prima parte, decisiva è la volta nella preghiera del fariseo: non</w:t>
      </w:r>
      <w:r w:rsidR="004338A0">
        <w:rPr>
          <w:color w:val="222222"/>
        </w:rPr>
        <w:t xml:space="preserve"> gli basta esaltarsi davanti a D</w:t>
      </w:r>
      <w:r>
        <w:rPr>
          <w:color w:val="222222"/>
        </w:rPr>
        <w:t xml:space="preserve">io, ha bisogno di confrontarsi con gli atri per disprezzarli. Il punto focale è nell'espressione " e non come questo esattore" (18,11). Quanto lo rinvia a </w:t>
      </w:r>
      <w:proofErr w:type="gramStart"/>
      <w:r>
        <w:rPr>
          <w:color w:val="222222"/>
        </w:rPr>
        <w:t>c</w:t>
      </w:r>
      <w:r w:rsidR="004338A0">
        <w:rPr>
          <w:color w:val="222222"/>
        </w:rPr>
        <w:t xml:space="preserve">asa non </w:t>
      </w:r>
      <w:r>
        <w:rPr>
          <w:color w:val="222222"/>
        </w:rPr>
        <w:t>giustificato</w:t>
      </w:r>
      <w:proofErr w:type="gramEnd"/>
      <w:r>
        <w:rPr>
          <w:color w:val="222222"/>
        </w:rPr>
        <w:t xml:space="preserve"> è il disprezzo per il pubblicano: lo giudica ignorando il suo pentimento.</w:t>
      </w:r>
    </w:p>
    <w:p w:rsidR="00D777D0" w:rsidRDefault="00AE5F09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A</w:t>
      </w:r>
      <w:r w:rsidR="00D777D0">
        <w:rPr>
          <w:color w:val="222222"/>
        </w:rPr>
        <w:t>nche la seconda parte contiene la svolta nella preghiera dell'esattore: "</w:t>
      </w:r>
      <w:r w:rsidR="004338A0">
        <w:rPr>
          <w:i/>
          <w:color w:val="222222"/>
        </w:rPr>
        <w:t>O D</w:t>
      </w:r>
      <w:r w:rsidR="00D777D0" w:rsidRPr="004338A0">
        <w:rPr>
          <w:i/>
          <w:color w:val="222222"/>
        </w:rPr>
        <w:t xml:space="preserve">io, perdonami, </w:t>
      </w:r>
      <w:proofErr w:type="gramStart"/>
      <w:r w:rsidR="00D777D0" w:rsidRPr="004338A0">
        <w:rPr>
          <w:i/>
          <w:color w:val="222222"/>
        </w:rPr>
        <w:t>sono</w:t>
      </w:r>
      <w:proofErr w:type="gramEnd"/>
      <w:r w:rsidR="00D777D0" w:rsidRPr="004338A0">
        <w:rPr>
          <w:i/>
          <w:color w:val="222222"/>
        </w:rPr>
        <w:t xml:space="preserve"> peccatore</w:t>
      </w:r>
      <w:r w:rsidR="00D777D0">
        <w:rPr>
          <w:color w:val="222222"/>
        </w:rPr>
        <w:t>" (v. 13). L'esattore non ce</w:t>
      </w:r>
      <w:r>
        <w:rPr>
          <w:color w:val="222222"/>
        </w:rPr>
        <w:t>r</w:t>
      </w:r>
      <w:r w:rsidR="00D777D0">
        <w:rPr>
          <w:color w:val="222222"/>
        </w:rPr>
        <w:t>ca attenuanti. In un</w:t>
      </w:r>
      <w:r>
        <w:rPr>
          <w:color w:val="222222"/>
        </w:rPr>
        <w:t>a</w:t>
      </w:r>
      <w:r w:rsidR="00D777D0">
        <w:rPr>
          <w:color w:val="222222"/>
        </w:rPr>
        <w:t xml:space="preserve"> preghi</w:t>
      </w:r>
      <w:r>
        <w:rPr>
          <w:color w:val="222222"/>
        </w:rPr>
        <w:t>e</w:t>
      </w:r>
      <w:r w:rsidR="00D777D0">
        <w:rPr>
          <w:color w:val="222222"/>
        </w:rPr>
        <w:t>ra breviss</w:t>
      </w:r>
      <w:r w:rsidR="004338A0">
        <w:rPr>
          <w:color w:val="222222"/>
        </w:rPr>
        <w:t>ima esprime quanto è gradito a D</w:t>
      </w:r>
      <w:r w:rsidR="00D777D0">
        <w:rPr>
          <w:color w:val="222222"/>
        </w:rPr>
        <w:t>io: il riconoscimento della colpa, l'espiazione e la fiducia nel perdono</w:t>
      </w:r>
      <w:r>
        <w:rPr>
          <w:color w:val="222222"/>
        </w:rPr>
        <w:t>.</w:t>
      </w:r>
    </w:p>
    <w:p w:rsidR="00AE5F09" w:rsidRDefault="004338A0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R</w:t>
      </w:r>
      <w:r w:rsidR="00AE5F09">
        <w:rPr>
          <w:color w:val="222222"/>
        </w:rPr>
        <w:t>iconoscersi peccatori davanti a dio è la condizione necessaria per essere giustificati, altrimenti prevale l'arroganza di chi si ritiene impeccabile.</w:t>
      </w:r>
    </w:p>
    <w:p w:rsidR="00261680" w:rsidRDefault="00261680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8F335D" w:rsidRDefault="008F335D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261680" w:rsidRDefault="00261680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lastRenderedPageBreak/>
        <w:t>La parabola esprime una visione diversa della giustizia, della giustificazione e della riconciliazione.</w:t>
      </w:r>
    </w:p>
    <w:p w:rsidR="00261680" w:rsidRDefault="00261680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La grazia non è condizionata dal peccato; è errato pensare che sia necessario peccare per ottenere la giustificazione e la riconciliazione di Dio. La grazia della giustificazione richiede di essere sempre gratuita e sovrasta qualsiasi azione umana. Nella lettera ai romani, Paolo, </w:t>
      </w:r>
      <w:proofErr w:type="gramStart"/>
      <w:r>
        <w:rPr>
          <w:color w:val="222222"/>
        </w:rPr>
        <w:t>sottolinea</w:t>
      </w:r>
      <w:proofErr w:type="gramEnd"/>
      <w:r>
        <w:rPr>
          <w:color w:val="222222"/>
        </w:rPr>
        <w:t xml:space="preserve"> che la grazia ha sovrabbonda non </w:t>
      </w:r>
      <w:proofErr w:type="spellStart"/>
      <w:r>
        <w:rPr>
          <w:color w:val="222222"/>
        </w:rPr>
        <w:t>perchè</w:t>
      </w:r>
      <w:proofErr w:type="spellEnd"/>
      <w:r>
        <w:rPr>
          <w:color w:val="222222"/>
        </w:rPr>
        <w:t xml:space="preserve"> è condizionata dal peccato, ma </w:t>
      </w:r>
      <w:proofErr w:type="spellStart"/>
      <w:r>
        <w:rPr>
          <w:color w:val="222222"/>
        </w:rPr>
        <w:t>perchè</w:t>
      </w:r>
      <w:proofErr w:type="spellEnd"/>
      <w:r>
        <w:rPr>
          <w:color w:val="222222"/>
        </w:rPr>
        <w:t xml:space="preserve"> si è giustificati in Cristo per la fede (</w:t>
      </w:r>
      <w:proofErr w:type="spellStart"/>
      <w:r>
        <w:rPr>
          <w:color w:val="222222"/>
        </w:rPr>
        <w:t>Rm</w:t>
      </w:r>
      <w:proofErr w:type="spellEnd"/>
      <w:r>
        <w:rPr>
          <w:color w:val="222222"/>
        </w:rPr>
        <w:t xml:space="preserve"> 5,1-2).</w:t>
      </w:r>
    </w:p>
    <w:p w:rsidR="009C5905" w:rsidRDefault="00261680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Un altro fra</w:t>
      </w:r>
      <w:r w:rsidR="009C5905">
        <w:rPr>
          <w:color w:val="222222"/>
        </w:rPr>
        <w:t>i</w:t>
      </w:r>
      <w:r>
        <w:rPr>
          <w:color w:val="222222"/>
        </w:rPr>
        <w:t xml:space="preserve">ntendimento riguarda le </w:t>
      </w:r>
      <w:proofErr w:type="gramStart"/>
      <w:r>
        <w:rPr>
          <w:color w:val="222222"/>
        </w:rPr>
        <w:t>modalità</w:t>
      </w:r>
      <w:proofErr w:type="gramEnd"/>
      <w:r>
        <w:rPr>
          <w:color w:val="222222"/>
        </w:rPr>
        <w:t xml:space="preserve"> con c</w:t>
      </w:r>
      <w:r w:rsidR="009C5905">
        <w:rPr>
          <w:color w:val="222222"/>
        </w:rPr>
        <w:t>ui si realizza la giustizia di D</w:t>
      </w:r>
      <w:r>
        <w:rPr>
          <w:color w:val="222222"/>
        </w:rPr>
        <w:t>io</w:t>
      </w:r>
      <w:r w:rsidR="009C5905">
        <w:rPr>
          <w:color w:val="222222"/>
        </w:rPr>
        <w:t xml:space="preserve">. In genere si pensa che Dio </w:t>
      </w:r>
      <w:proofErr w:type="gramStart"/>
      <w:r w:rsidR="009C5905">
        <w:rPr>
          <w:color w:val="222222"/>
        </w:rPr>
        <w:t>deve essere</w:t>
      </w:r>
      <w:proofErr w:type="gramEnd"/>
      <w:r w:rsidR="009C5905">
        <w:rPr>
          <w:color w:val="222222"/>
        </w:rPr>
        <w:t xml:space="preserve"> prima giusto e poi giustificare il peccatore. In pratica rientra nell'equità dare prima a ciascuno il suo e quindi giustificare. Così però si fraintende un dato ce</w:t>
      </w:r>
      <w:r w:rsidR="007D5270">
        <w:rPr>
          <w:color w:val="222222"/>
        </w:rPr>
        <w:t>ntrale della giustizia divina: D</w:t>
      </w:r>
      <w:r w:rsidR="009C5905">
        <w:rPr>
          <w:color w:val="222222"/>
        </w:rPr>
        <w:t>io è giusto nel momento in cui giustifica il peccatore. Su questo la parabola è chiara: la giustificazione è accordata all'esattore non dopo una giusta retribuzione. Dio è giusto, quando giustifica il peccatore!</w:t>
      </w:r>
    </w:p>
    <w:p w:rsidR="009C5905" w:rsidRDefault="009C5905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Infine è rilevante la conseguenza della giustificazione: essere riconciliati da Dio per una relazione nuova e insperata. La giustificazione è un'azione gratuita di dio; la riconciliazione non corrisponde al ristabilimento della pace fra due persone che si tr</w:t>
      </w:r>
      <w:r w:rsidR="007D5270">
        <w:rPr>
          <w:color w:val="222222"/>
        </w:rPr>
        <w:t>ovano sullo steso piano. Q</w:t>
      </w:r>
      <w:r>
        <w:rPr>
          <w:color w:val="222222"/>
        </w:rPr>
        <w:t>ui sta tutto il paradosso della riconciliazione in Cristo: mentre in genere chi sbaglia paga e chiede di riconciliarsi con chi ha ragione, in Cristo Dio ha riconciliato il mondo con se stesso "non imputando agli uomini le loro colpe" (2Cor 5,19).</w:t>
      </w:r>
    </w:p>
    <w:p w:rsidR="00D8730B" w:rsidRDefault="00D8730B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613428" w:rsidRDefault="00613428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Nella parabola Gesù ha inteso porre sulla scena due </w:t>
      </w:r>
      <w:proofErr w:type="gramStart"/>
      <w:r>
        <w:rPr>
          <w:color w:val="222222"/>
        </w:rPr>
        <w:t>modalità</w:t>
      </w:r>
      <w:proofErr w:type="gramEnd"/>
      <w:r>
        <w:rPr>
          <w:color w:val="222222"/>
        </w:rPr>
        <w:t xml:space="preserve"> contrastanti di relazionarsi con Dio e </w:t>
      </w:r>
      <w:proofErr w:type="gramStart"/>
      <w:r>
        <w:rPr>
          <w:color w:val="222222"/>
        </w:rPr>
        <w:t>con</w:t>
      </w:r>
      <w:proofErr w:type="gramEnd"/>
      <w:r>
        <w:rPr>
          <w:color w:val="222222"/>
        </w:rPr>
        <w:t xml:space="preserve"> il prossimo che si possono verificare in qualsiasi ambiente religioso, compresa la chiesa.</w:t>
      </w:r>
    </w:p>
    <w:p w:rsidR="00613428" w:rsidRDefault="00613428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L'Antico e Nuovo testamento sono attraversati da una giustizia che rivela il volto misericordioso di Dio, senza mai confondere il bene con </w:t>
      </w:r>
      <w:proofErr w:type="gramStart"/>
      <w:r>
        <w:rPr>
          <w:color w:val="222222"/>
        </w:rPr>
        <w:t>i</w:t>
      </w:r>
      <w:proofErr w:type="gramEnd"/>
      <w:r>
        <w:rPr>
          <w:color w:val="222222"/>
        </w:rPr>
        <w:t xml:space="preserve"> male, ma trasformando il male in bene.</w:t>
      </w:r>
    </w:p>
    <w:p w:rsidR="00613428" w:rsidRDefault="00613428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La parabola del fariseo e del pubblicano consegna da ognuno un enorme paradosso: il peccatore è giustificato, mentre lo stesso non può dirsi del giusto presuntuoso. Dove c'è il giudizio per l'altro, scompare la giustizia di Dio.</w:t>
      </w:r>
    </w:p>
    <w:p w:rsidR="00613428" w:rsidRDefault="00613428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613428" w:rsidRDefault="00613428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"</w:t>
      </w:r>
      <w:r w:rsidRPr="00613428">
        <w:rPr>
          <w:i/>
          <w:color w:val="222222"/>
        </w:rPr>
        <w:t>Quanto</w:t>
      </w:r>
      <w:r>
        <w:rPr>
          <w:color w:val="222222"/>
        </w:rPr>
        <w:t xml:space="preserve"> </w:t>
      </w:r>
      <w:r w:rsidRPr="00613428">
        <w:rPr>
          <w:i/>
          <w:color w:val="222222"/>
        </w:rPr>
        <w:t>a me, se inciampo / la misericordia di Dio sarà la mia salvezza per sempre; / se cado nella colpa della carne, / nella giustizia di Dio, che resta eternamente, sarà il mio giudizio</w:t>
      </w:r>
      <w:r>
        <w:rPr>
          <w:color w:val="222222"/>
        </w:rPr>
        <w:t xml:space="preserve">". </w:t>
      </w:r>
    </w:p>
    <w:p w:rsidR="000111CC" w:rsidRDefault="00613428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proofErr w:type="gramStart"/>
      <w:r>
        <w:rPr>
          <w:color w:val="222222"/>
        </w:rPr>
        <w:t>(</w:t>
      </w:r>
      <w:r w:rsidR="000111CC" w:rsidRPr="000111CC">
        <w:rPr>
          <w:b/>
          <w:i/>
          <w:color w:val="222222"/>
        </w:rPr>
        <w:t>La Regola della C</w:t>
      </w:r>
      <w:r w:rsidRPr="000111CC">
        <w:rPr>
          <w:b/>
          <w:i/>
          <w:color w:val="222222"/>
        </w:rPr>
        <w:t>omunità</w:t>
      </w:r>
      <w:r>
        <w:rPr>
          <w:color w:val="222222"/>
        </w:rPr>
        <w:t xml:space="preserve"> 11, 11-12 di </w:t>
      </w:r>
      <w:proofErr w:type="spellStart"/>
      <w:r>
        <w:rPr>
          <w:color w:val="222222"/>
        </w:rPr>
        <w:t>Qumran</w:t>
      </w:r>
      <w:proofErr w:type="spellEnd"/>
      <w:r>
        <w:rPr>
          <w:color w:val="222222"/>
        </w:rPr>
        <w:t>, Preghiera sulla giustizia misericordiosa di Dio</w:t>
      </w:r>
      <w:r w:rsidR="000111CC">
        <w:rPr>
          <w:color w:val="222222"/>
        </w:rPr>
        <w:t>)</w:t>
      </w:r>
      <w:proofErr w:type="gramEnd"/>
    </w:p>
    <w:p w:rsidR="00613428" w:rsidRDefault="00613428" w:rsidP="00D777D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Siamo a una distanza abissale dalla visione di un Dio che si limita a giudicare l'uomo per il suo peccato. Il peccato è tale e non bisogna mai confonderlo con il bene; ma la giustizia di Dio è tale quando si trasforma nella misericordia e nella remissione dei peccati.</w:t>
      </w:r>
    </w:p>
    <w:p w:rsidR="00052E9B" w:rsidRDefault="00052E9B"/>
    <w:sectPr w:rsidR="00052E9B" w:rsidSect="00052E9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9B" w:rsidRDefault="00235B9B" w:rsidP="00C554F2">
      <w:pPr>
        <w:spacing w:after="0" w:line="240" w:lineRule="auto"/>
      </w:pPr>
      <w:r>
        <w:separator/>
      </w:r>
    </w:p>
  </w:endnote>
  <w:endnote w:type="continuationSeparator" w:id="0">
    <w:p w:rsidR="00235B9B" w:rsidRDefault="00235B9B" w:rsidP="00C5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9B" w:rsidRDefault="00235B9B" w:rsidP="00C554F2">
      <w:pPr>
        <w:spacing w:after="0" w:line="240" w:lineRule="auto"/>
      </w:pPr>
      <w:r>
        <w:separator/>
      </w:r>
    </w:p>
  </w:footnote>
  <w:footnote w:type="continuationSeparator" w:id="0">
    <w:p w:rsidR="00235B9B" w:rsidRDefault="00235B9B" w:rsidP="00C5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C554F2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olo"/>
          <w:id w:val="77761602"/>
          <w:placeholder>
            <w:docPart w:val="9F082155661B4F52912486C82174B09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554F2" w:rsidRDefault="00C554F2" w:rsidP="00C554F2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C554F2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Antonio Izzo  Incontro Adulti, </w:t>
              </w:r>
              <w:proofErr w:type="spellStart"/>
              <w:r w:rsidRPr="00C554F2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Fusaro</w:t>
              </w:r>
              <w:proofErr w:type="spellEnd"/>
              <w:r w:rsidRPr="00C554F2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18/02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</w:rPr>
          <w:alias w:val="Anno"/>
          <w:id w:val="77761609"/>
          <w:placeholder>
            <w:docPart w:val="924ED8751AC441C4B62A4BBBE4C0931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554F2" w:rsidRDefault="00C554F2" w:rsidP="00C554F2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C554F2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  <w:t>2016</w:t>
              </w:r>
            </w:p>
          </w:tc>
        </w:sdtContent>
      </w:sdt>
    </w:tr>
  </w:tbl>
  <w:p w:rsidR="00C554F2" w:rsidRDefault="00C554F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7D0"/>
    <w:rsid w:val="000111CC"/>
    <w:rsid w:val="00052E9B"/>
    <w:rsid w:val="00235B9B"/>
    <w:rsid w:val="00261680"/>
    <w:rsid w:val="004338A0"/>
    <w:rsid w:val="004739EB"/>
    <w:rsid w:val="00613428"/>
    <w:rsid w:val="007D5270"/>
    <w:rsid w:val="008F335D"/>
    <w:rsid w:val="009C5905"/>
    <w:rsid w:val="00AE5F09"/>
    <w:rsid w:val="00C554F2"/>
    <w:rsid w:val="00D777D0"/>
    <w:rsid w:val="00D8730B"/>
    <w:rsid w:val="00D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E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55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4F2"/>
  </w:style>
  <w:style w:type="paragraph" w:styleId="Pidipagina">
    <w:name w:val="footer"/>
    <w:basedOn w:val="Normale"/>
    <w:link w:val="PidipaginaCarattere"/>
    <w:uiPriority w:val="99"/>
    <w:semiHidden/>
    <w:unhideWhenUsed/>
    <w:rsid w:val="00C55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54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082155661B4F52912486C82174B0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419749-E4AA-4D59-9B41-1C0C82916039}"/>
      </w:docPartPr>
      <w:docPartBody>
        <w:p w:rsidR="004B5EB0" w:rsidRDefault="00A616EE" w:rsidP="00A616EE">
          <w:pPr>
            <w:pStyle w:val="9F082155661B4F52912486C82174B09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924ED8751AC441C4B62A4BBBE4C093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238263-5245-4E45-9F21-834A5B2241E8}"/>
      </w:docPartPr>
      <w:docPartBody>
        <w:p w:rsidR="004B5EB0" w:rsidRDefault="00A616EE" w:rsidP="00A616EE">
          <w:pPr>
            <w:pStyle w:val="924ED8751AC441C4B62A4BBBE4C0931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A616EE"/>
    <w:rsid w:val="004B5EB0"/>
    <w:rsid w:val="00A616EE"/>
    <w:rsid w:val="00CF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E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F082155661B4F52912486C82174B097">
    <w:name w:val="9F082155661B4F52912486C82174B097"/>
    <w:rsid w:val="00A616EE"/>
  </w:style>
  <w:style w:type="paragraph" w:customStyle="1" w:styleId="924ED8751AC441C4B62A4BBBE4C09312">
    <w:name w:val="924ED8751AC441C4B62A4BBBE4C09312"/>
    <w:rsid w:val="00A616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 Izzo  Incontro Adulti, Fusaro 18/02</dc:title>
  <dc:creator>antonioizzo</dc:creator>
  <cp:lastModifiedBy>antonioizzo</cp:lastModifiedBy>
  <cp:revision>9</cp:revision>
  <dcterms:created xsi:type="dcterms:W3CDTF">2016-02-06T21:07:00Z</dcterms:created>
  <dcterms:modified xsi:type="dcterms:W3CDTF">2016-02-06T21:53:00Z</dcterms:modified>
</cp:coreProperties>
</file>